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A20F4" w14:textId="77777777" w:rsidR="007D46C5" w:rsidRPr="00F52117" w:rsidRDefault="007D46C5" w:rsidP="00F2244D">
      <w:pPr>
        <w:pStyle w:val="BodyText"/>
        <w:rPr>
          <w:lang w:val="en-GB"/>
        </w:rPr>
      </w:pPr>
    </w:p>
    <w:p w14:paraId="292F3989"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13BF1137"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240439A8"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5124B13B"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07AFFE0D"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05B1F57E"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1723A22A" w14:textId="77777777" w:rsidR="00910BEB" w:rsidRPr="00F52117" w:rsidRDefault="00910BEB" w:rsidP="004128AC">
      <w:pPr>
        <w:pStyle w:val="Header"/>
        <w:tabs>
          <w:tab w:val="left" w:pos="3420"/>
          <w:tab w:val="right" w:pos="9000"/>
        </w:tabs>
        <w:spacing w:after="120" w:line="276" w:lineRule="auto"/>
        <w:jc w:val="left"/>
        <w:rPr>
          <w:rFonts w:ascii="Verdana" w:hAnsi="Verdana"/>
          <w:color w:val="333333"/>
          <w:sz w:val="20"/>
          <w:lang w:val="en-GB"/>
        </w:rPr>
      </w:pPr>
    </w:p>
    <w:p w14:paraId="4D10F25C" w14:textId="77777777" w:rsidR="00C46500" w:rsidRPr="00CF4733" w:rsidRDefault="00D210BA" w:rsidP="00EA6852">
      <w:pPr>
        <w:pStyle w:val="DocumentTitle"/>
        <w:rPr>
          <w:lang w:val="en-GB"/>
        </w:rPr>
      </w:pPr>
      <w:r w:rsidRPr="00CF4733">
        <w:rPr>
          <w:lang w:val="en-GB"/>
        </w:rPr>
        <w:t>2017</w:t>
      </w:r>
      <w:r w:rsidR="00A032A3" w:rsidRPr="00CF4733">
        <w:rPr>
          <w:lang w:val="en-GB"/>
        </w:rPr>
        <w:t>-</w:t>
      </w:r>
      <w:r w:rsidR="00F1739A">
        <w:rPr>
          <w:lang w:val="en-GB"/>
        </w:rPr>
        <w:t>04</w:t>
      </w:r>
      <w:r w:rsidR="005F434C" w:rsidRPr="00CF4733">
        <w:rPr>
          <w:lang w:val="en-GB"/>
        </w:rPr>
        <w:t>-</w:t>
      </w:r>
      <w:r w:rsidR="00AF578E" w:rsidRPr="00CF4733">
        <w:rPr>
          <w:lang w:val="en-GB"/>
        </w:rPr>
        <w:t>2</w:t>
      </w:r>
      <w:r w:rsidR="00F1739A">
        <w:rPr>
          <w:lang w:val="en-GB"/>
        </w:rPr>
        <w:t>6</w:t>
      </w:r>
      <w:r w:rsidR="00A674A5" w:rsidRPr="00CF4733">
        <w:rPr>
          <w:lang w:val="en-GB"/>
        </w:rPr>
        <w:t xml:space="preserve"> </w:t>
      </w:r>
    </w:p>
    <w:p w14:paraId="1E2E89BE" w14:textId="77777777" w:rsidR="00A9279A" w:rsidRPr="00CF4733" w:rsidRDefault="00F1739A" w:rsidP="00EA6852">
      <w:pPr>
        <w:pStyle w:val="DocumentTitle"/>
        <w:rPr>
          <w:lang w:val="en-GB"/>
        </w:rPr>
      </w:pPr>
      <w:r>
        <w:rPr>
          <w:lang w:val="en-GB"/>
        </w:rPr>
        <w:t>Second</w:t>
      </w:r>
      <w:r w:rsidR="00AF578E" w:rsidRPr="00CF4733">
        <w:rPr>
          <w:lang w:val="en-GB"/>
        </w:rPr>
        <w:t xml:space="preserve"> meeting of the e-procurement ontology working group</w:t>
      </w:r>
    </w:p>
    <w:p w14:paraId="7A66FB16" w14:textId="77777777" w:rsidR="00AF578E" w:rsidRPr="00CF4733" w:rsidRDefault="00AF578E" w:rsidP="00EA6852">
      <w:pPr>
        <w:pStyle w:val="DocumentTitle"/>
        <w:rPr>
          <w:lang w:val="en-GB"/>
        </w:rPr>
      </w:pPr>
      <w:r w:rsidRPr="00CF4733">
        <w:rPr>
          <w:lang w:val="en-GB"/>
        </w:rPr>
        <w:t>E-procurement ontology</w:t>
      </w:r>
    </w:p>
    <w:p w14:paraId="5BBB7C9E" w14:textId="77777777" w:rsidR="005931F7" w:rsidRPr="00CF4733" w:rsidRDefault="006E50A7" w:rsidP="004128AC">
      <w:pPr>
        <w:pStyle w:val="DocumentSubtitle"/>
        <w:spacing w:after="120" w:line="276" w:lineRule="auto"/>
      </w:pPr>
      <w:r w:rsidRPr="00CF4733">
        <w:t>Meeting Minutes</w:t>
      </w:r>
    </w:p>
    <w:p w14:paraId="42A89C87" w14:textId="77777777" w:rsidR="00CD6C97" w:rsidRPr="00CF4733" w:rsidRDefault="00CD6C97" w:rsidP="004128AC">
      <w:pPr>
        <w:pStyle w:val="DocumentTitle"/>
        <w:spacing w:after="120" w:line="276" w:lineRule="auto"/>
        <w:rPr>
          <w:lang w:val="en-GB"/>
        </w:rPr>
      </w:pPr>
    </w:p>
    <w:p w14:paraId="5989CCCB" w14:textId="77777777" w:rsidR="0064694F" w:rsidRPr="00CF4733" w:rsidRDefault="0064694F" w:rsidP="004128AC">
      <w:pPr>
        <w:pStyle w:val="DocumentTitle"/>
        <w:spacing w:after="120" w:line="276" w:lineRule="auto"/>
        <w:rPr>
          <w:lang w:val="en-GB"/>
        </w:rPr>
        <w:sectPr w:rsidR="0064694F" w:rsidRPr="00CF4733" w:rsidSect="00097276">
          <w:headerReference w:type="even" r:id="rId12"/>
          <w:headerReference w:type="default" r:id="rId13"/>
          <w:footerReference w:type="even" r:id="rId14"/>
          <w:footerReference w:type="default" r:id="rId15"/>
          <w:headerReference w:type="first" r:id="rId16"/>
          <w:footerReference w:type="first" r:id="rId17"/>
          <w:pgSz w:w="11907" w:h="16839" w:code="9"/>
          <w:pgMar w:top="1134" w:right="1701" w:bottom="1134" w:left="1701" w:header="567" w:footer="567" w:gutter="0"/>
          <w:cols w:space="720"/>
          <w:titlePg/>
          <w:docGrid w:linePitch="326"/>
        </w:sectPr>
      </w:pPr>
    </w:p>
    <w:tbl>
      <w:tblPr>
        <w:tblStyle w:val="TableGrid"/>
        <w:tblW w:w="5000" w:type="pct"/>
        <w:tblLook w:val="00A0" w:firstRow="1" w:lastRow="0" w:firstColumn="1" w:lastColumn="0" w:noHBand="0" w:noVBand="0"/>
      </w:tblPr>
      <w:tblGrid>
        <w:gridCol w:w="1923"/>
        <w:gridCol w:w="2266"/>
        <w:gridCol w:w="2266"/>
        <w:gridCol w:w="2266"/>
      </w:tblGrid>
      <w:tr w:rsidR="002B2104" w:rsidRPr="00804698" w14:paraId="26BD9CF0" w14:textId="77777777" w:rsidTr="000A6F0B">
        <w:trPr>
          <w:cnfStyle w:val="100000000000" w:firstRow="1" w:lastRow="0" w:firstColumn="0" w:lastColumn="0" w:oddVBand="0" w:evenVBand="0" w:oddHBand="0" w:evenHBand="0" w:firstRowFirstColumn="0" w:firstRowLastColumn="0" w:lastRowFirstColumn="0" w:lastRowLastColumn="0"/>
          <w:trHeight w:val="444"/>
        </w:trPr>
        <w:tc>
          <w:tcPr>
            <w:tcW w:w="5000" w:type="pct"/>
            <w:gridSpan w:val="4"/>
          </w:tcPr>
          <w:p w14:paraId="16827B37" w14:textId="77777777" w:rsidR="002B2104" w:rsidRPr="00CF4733" w:rsidRDefault="00F1739A" w:rsidP="00C47A84">
            <w:pPr>
              <w:pStyle w:val="Body"/>
              <w:spacing w:line="276" w:lineRule="auto"/>
              <w:contextualSpacing w:val="0"/>
            </w:pPr>
            <w:r>
              <w:lastRenderedPageBreak/>
              <w:t>Second</w:t>
            </w:r>
            <w:r w:rsidR="00C47A84" w:rsidRPr="00CF4733">
              <w:t xml:space="preserve"> meeting of the e-procurement ontology working group</w:t>
            </w:r>
          </w:p>
        </w:tc>
      </w:tr>
      <w:tr w:rsidR="002B2104" w:rsidRPr="00CF4733" w14:paraId="767F302E" w14:textId="77777777" w:rsidTr="000A6F0B">
        <w:trPr>
          <w:trHeight w:val="444"/>
        </w:trPr>
        <w:tc>
          <w:tcPr>
            <w:tcW w:w="1103" w:type="pct"/>
            <w:shd w:val="clear" w:color="auto" w:fill="BFBFBF" w:themeFill="background1" w:themeFillShade="BF"/>
          </w:tcPr>
          <w:p w14:paraId="533A6041" w14:textId="77777777" w:rsidR="002B2104" w:rsidRPr="00CF4733" w:rsidRDefault="002B2104" w:rsidP="004128AC">
            <w:pPr>
              <w:pStyle w:val="Body"/>
              <w:spacing w:line="276" w:lineRule="auto"/>
              <w:contextualSpacing w:val="0"/>
            </w:pPr>
            <w:r w:rsidRPr="00CF4733">
              <w:t>Venue</w:t>
            </w:r>
          </w:p>
        </w:tc>
        <w:tc>
          <w:tcPr>
            <w:tcW w:w="1299" w:type="pct"/>
          </w:tcPr>
          <w:p w14:paraId="018B78E1" w14:textId="77777777" w:rsidR="002B2104" w:rsidRPr="00CF4733" w:rsidRDefault="00403E2B" w:rsidP="00EC09AC">
            <w:pPr>
              <w:pStyle w:val="Body"/>
              <w:spacing w:line="276" w:lineRule="auto"/>
              <w:contextualSpacing w:val="0"/>
            </w:pPr>
            <w:r w:rsidRPr="00CF4733">
              <w:t>Adobe Connect</w:t>
            </w:r>
            <w:r w:rsidR="00AF578E" w:rsidRPr="00CF4733">
              <w:t xml:space="preserve"> </w:t>
            </w:r>
          </w:p>
        </w:tc>
        <w:tc>
          <w:tcPr>
            <w:tcW w:w="1299" w:type="pct"/>
            <w:shd w:val="clear" w:color="auto" w:fill="BFBFBF" w:themeFill="background1" w:themeFillShade="BF"/>
          </w:tcPr>
          <w:p w14:paraId="5EA90C5B" w14:textId="77777777" w:rsidR="002B2104" w:rsidRPr="00CF4733" w:rsidRDefault="002B2104" w:rsidP="004128AC">
            <w:pPr>
              <w:pStyle w:val="Body"/>
              <w:spacing w:line="276" w:lineRule="auto"/>
              <w:contextualSpacing w:val="0"/>
            </w:pPr>
            <w:r w:rsidRPr="00CF4733">
              <w:t>Meeting date</w:t>
            </w:r>
          </w:p>
        </w:tc>
        <w:tc>
          <w:tcPr>
            <w:tcW w:w="1299" w:type="pct"/>
          </w:tcPr>
          <w:p w14:paraId="164BD6E1" w14:textId="77777777" w:rsidR="00D317EA" w:rsidRPr="00CF4733" w:rsidRDefault="00EC09AC" w:rsidP="002C75C9">
            <w:pPr>
              <w:pStyle w:val="Body"/>
              <w:spacing w:line="276" w:lineRule="auto"/>
              <w:contextualSpacing w:val="0"/>
            </w:pPr>
            <w:r>
              <w:t>2017-04</w:t>
            </w:r>
            <w:r w:rsidR="005F434C" w:rsidRPr="00CF4733">
              <w:t>-</w:t>
            </w:r>
            <w:r w:rsidR="00AF578E" w:rsidRPr="00CF4733">
              <w:t>2</w:t>
            </w:r>
            <w:r w:rsidR="002E4D97">
              <w:t>6</w:t>
            </w:r>
          </w:p>
        </w:tc>
      </w:tr>
      <w:tr w:rsidR="002B2104" w:rsidRPr="00CF4733" w14:paraId="3E2E1F6D" w14:textId="77777777" w:rsidTr="000A6F0B">
        <w:trPr>
          <w:trHeight w:val="444"/>
        </w:trPr>
        <w:tc>
          <w:tcPr>
            <w:tcW w:w="1103" w:type="pct"/>
            <w:shd w:val="clear" w:color="auto" w:fill="BFBFBF" w:themeFill="background1" w:themeFillShade="BF"/>
          </w:tcPr>
          <w:p w14:paraId="086848A1" w14:textId="77777777" w:rsidR="002B2104" w:rsidRPr="00CF4733" w:rsidRDefault="002B2104" w:rsidP="004128AC">
            <w:pPr>
              <w:pStyle w:val="Body"/>
              <w:spacing w:line="276" w:lineRule="auto"/>
              <w:contextualSpacing w:val="0"/>
            </w:pPr>
            <w:r w:rsidRPr="00CF4733">
              <w:t>Author</w:t>
            </w:r>
          </w:p>
        </w:tc>
        <w:tc>
          <w:tcPr>
            <w:tcW w:w="1299" w:type="pct"/>
          </w:tcPr>
          <w:p w14:paraId="23B6FBF7" w14:textId="77777777" w:rsidR="002B2104" w:rsidRPr="00CF4733" w:rsidRDefault="003D2DA3" w:rsidP="004128AC">
            <w:pPr>
              <w:pStyle w:val="Body"/>
              <w:spacing w:line="276" w:lineRule="auto"/>
              <w:contextualSpacing w:val="0"/>
            </w:pPr>
            <w:r w:rsidRPr="00CF4733">
              <w:t xml:space="preserve">Florian </w:t>
            </w:r>
            <w:proofErr w:type="spellStart"/>
            <w:r w:rsidRPr="00CF4733">
              <w:t>Barthélemy</w:t>
            </w:r>
            <w:proofErr w:type="spellEnd"/>
          </w:p>
        </w:tc>
        <w:tc>
          <w:tcPr>
            <w:tcW w:w="1299" w:type="pct"/>
            <w:shd w:val="clear" w:color="auto" w:fill="BFBFBF" w:themeFill="background1" w:themeFillShade="BF"/>
          </w:tcPr>
          <w:p w14:paraId="3DED0467" w14:textId="77777777" w:rsidR="002B2104" w:rsidRPr="00CF4733" w:rsidRDefault="002B2104" w:rsidP="004128AC">
            <w:pPr>
              <w:pStyle w:val="Body"/>
              <w:spacing w:line="276" w:lineRule="auto"/>
              <w:contextualSpacing w:val="0"/>
            </w:pPr>
            <w:r w:rsidRPr="00CF4733">
              <w:t>Meeting time</w:t>
            </w:r>
          </w:p>
        </w:tc>
        <w:tc>
          <w:tcPr>
            <w:tcW w:w="1299" w:type="pct"/>
          </w:tcPr>
          <w:p w14:paraId="48CEBCCF" w14:textId="77777777" w:rsidR="002B2104" w:rsidRPr="00CF4733" w:rsidRDefault="00D210BA" w:rsidP="00AF578E">
            <w:pPr>
              <w:pStyle w:val="Body"/>
              <w:spacing w:line="276" w:lineRule="auto"/>
              <w:contextualSpacing w:val="0"/>
            </w:pPr>
            <w:r w:rsidRPr="00CF4733">
              <w:t>1</w:t>
            </w:r>
            <w:r w:rsidR="00EC09AC">
              <w:t>3</w:t>
            </w:r>
            <w:r w:rsidRPr="00CF4733">
              <w:t>:00 –</w:t>
            </w:r>
            <w:r w:rsidR="00EC09AC">
              <w:t xml:space="preserve"> 16</w:t>
            </w:r>
            <w:r w:rsidR="00AF578E" w:rsidRPr="00CF4733">
              <w:t>:0</w:t>
            </w:r>
            <w:r w:rsidR="00FE1A49" w:rsidRPr="00CF4733">
              <w:t>0</w:t>
            </w:r>
          </w:p>
        </w:tc>
      </w:tr>
      <w:tr w:rsidR="002B2104" w:rsidRPr="00CF4733" w14:paraId="4A96A2C4" w14:textId="77777777" w:rsidTr="000A6F0B">
        <w:trPr>
          <w:trHeight w:val="444"/>
        </w:trPr>
        <w:tc>
          <w:tcPr>
            <w:tcW w:w="1103" w:type="pct"/>
            <w:shd w:val="clear" w:color="auto" w:fill="BFBFBF" w:themeFill="background1" w:themeFillShade="BF"/>
          </w:tcPr>
          <w:p w14:paraId="0A78645B" w14:textId="77777777" w:rsidR="002B2104" w:rsidRPr="00CF4733" w:rsidRDefault="002B2104" w:rsidP="004128AC">
            <w:pPr>
              <w:pStyle w:val="Body"/>
              <w:spacing w:line="276" w:lineRule="auto"/>
              <w:contextualSpacing w:val="0"/>
            </w:pPr>
            <w:r w:rsidRPr="00CF4733">
              <w:t>Reviewed by</w:t>
            </w:r>
          </w:p>
        </w:tc>
        <w:tc>
          <w:tcPr>
            <w:tcW w:w="1299" w:type="pct"/>
          </w:tcPr>
          <w:p w14:paraId="47AE9CAC" w14:textId="77777777" w:rsidR="00F21753" w:rsidRPr="00CF4733" w:rsidRDefault="009E3C18" w:rsidP="004128AC">
            <w:pPr>
              <w:pStyle w:val="Body"/>
              <w:spacing w:line="276" w:lineRule="auto"/>
              <w:contextualSpacing w:val="0"/>
            </w:pPr>
            <w:r>
              <w:t>Makx Dekkers</w:t>
            </w:r>
          </w:p>
        </w:tc>
        <w:tc>
          <w:tcPr>
            <w:tcW w:w="1299" w:type="pct"/>
            <w:shd w:val="clear" w:color="auto" w:fill="BFBFBF" w:themeFill="background1" w:themeFillShade="BF"/>
          </w:tcPr>
          <w:p w14:paraId="10BD535F" w14:textId="77777777" w:rsidR="002B2104" w:rsidRPr="00CF4733" w:rsidRDefault="002B2104" w:rsidP="004128AC">
            <w:pPr>
              <w:pStyle w:val="Body"/>
              <w:spacing w:line="276" w:lineRule="auto"/>
              <w:contextualSpacing w:val="0"/>
            </w:pPr>
            <w:r w:rsidRPr="00CF4733">
              <w:t>Issue date</w:t>
            </w:r>
          </w:p>
        </w:tc>
        <w:tc>
          <w:tcPr>
            <w:tcW w:w="1299" w:type="pct"/>
          </w:tcPr>
          <w:p w14:paraId="4A3411AB" w14:textId="77777777" w:rsidR="002B2104" w:rsidRPr="00CF4733" w:rsidRDefault="00D210BA" w:rsidP="009E3C18">
            <w:pPr>
              <w:pStyle w:val="Body"/>
              <w:spacing w:line="276" w:lineRule="auto"/>
              <w:contextualSpacing w:val="0"/>
            </w:pPr>
            <w:r w:rsidRPr="00CF4733">
              <w:t>2017</w:t>
            </w:r>
            <w:r w:rsidR="005B057E" w:rsidRPr="00CF4733">
              <w:t>-</w:t>
            </w:r>
            <w:r w:rsidR="009E3C18">
              <w:t>05</w:t>
            </w:r>
            <w:r w:rsidR="00890952">
              <w:t>-</w:t>
            </w:r>
            <w:r w:rsidR="009E3C18">
              <w:t>0</w:t>
            </w:r>
            <w:r w:rsidR="00FB2E5D">
              <w:t>5</w:t>
            </w:r>
          </w:p>
        </w:tc>
      </w:tr>
      <w:tr w:rsidR="002B2104" w:rsidRPr="00CF4733" w14:paraId="28468BFD" w14:textId="77777777" w:rsidTr="000A6F0B">
        <w:trPr>
          <w:trHeight w:val="444"/>
        </w:trPr>
        <w:tc>
          <w:tcPr>
            <w:tcW w:w="1103" w:type="pct"/>
            <w:shd w:val="clear" w:color="auto" w:fill="BFBFBF" w:themeFill="background1" w:themeFillShade="BF"/>
          </w:tcPr>
          <w:p w14:paraId="0FEF0449" w14:textId="77777777" w:rsidR="002B2104" w:rsidRPr="00CF4733" w:rsidRDefault="002B2104" w:rsidP="004128AC">
            <w:pPr>
              <w:pStyle w:val="Body"/>
              <w:spacing w:line="276" w:lineRule="auto"/>
              <w:contextualSpacing w:val="0"/>
            </w:pPr>
            <w:r w:rsidRPr="00CF4733">
              <w:t>Status</w:t>
            </w:r>
          </w:p>
        </w:tc>
        <w:tc>
          <w:tcPr>
            <w:tcW w:w="1299" w:type="pct"/>
          </w:tcPr>
          <w:p w14:paraId="5F841825" w14:textId="77777777" w:rsidR="002B2104" w:rsidRPr="00CF4733" w:rsidRDefault="009E3C18" w:rsidP="004128AC">
            <w:pPr>
              <w:pStyle w:val="Body"/>
              <w:spacing w:line="276" w:lineRule="auto"/>
              <w:contextualSpacing w:val="0"/>
            </w:pPr>
            <w:r>
              <w:t>For review</w:t>
            </w:r>
          </w:p>
        </w:tc>
        <w:tc>
          <w:tcPr>
            <w:tcW w:w="1299" w:type="pct"/>
            <w:shd w:val="clear" w:color="auto" w:fill="BFBFBF" w:themeFill="background1" w:themeFillShade="BF"/>
          </w:tcPr>
          <w:p w14:paraId="699F230C" w14:textId="77777777" w:rsidR="002B2104" w:rsidRPr="00CF4733" w:rsidRDefault="002B2104" w:rsidP="004128AC">
            <w:pPr>
              <w:pStyle w:val="Body"/>
              <w:spacing w:line="276" w:lineRule="auto"/>
              <w:contextualSpacing w:val="0"/>
            </w:pPr>
            <w:r w:rsidRPr="00CF4733">
              <w:t>Version</w:t>
            </w:r>
          </w:p>
        </w:tc>
        <w:tc>
          <w:tcPr>
            <w:tcW w:w="1299" w:type="pct"/>
          </w:tcPr>
          <w:p w14:paraId="19107ADF" w14:textId="77777777" w:rsidR="002B2104" w:rsidRPr="00CF4733" w:rsidRDefault="00EC09AC" w:rsidP="00EC09AC">
            <w:pPr>
              <w:pStyle w:val="Body"/>
              <w:spacing w:line="276" w:lineRule="auto"/>
              <w:contextualSpacing w:val="0"/>
            </w:pPr>
            <w:r>
              <w:t>0</w:t>
            </w:r>
            <w:r w:rsidR="00F21753">
              <w:t>.0</w:t>
            </w:r>
            <w:r w:rsidR="00FB2E5D">
              <w:t>5</w:t>
            </w:r>
          </w:p>
        </w:tc>
      </w:tr>
    </w:tbl>
    <w:p w14:paraId="35752D9F" w14:textId="77777777" w:rsidR="00B005F1" w:rsidRPr="00CF4733" w:rsidRDefault="00E6685B" w:rsidP="00530304">
      <w:pPr>
        <w:pStyle w:val="Heading1"/>
        <w:numPr>
          <w:ilvl w:val="0"/>
          <w:numId w:val="0"/>
        </w:numPr>
        <w:ind w:left="1430"/>
      </w:pPr>
      <w:bookmarkStart w:id="0" w:name="_Ref481502005"/>
      <w:r w:rsidRPr="00CF4733">
        <w:t>Attendees</w:t>
      </w:r>
      <w:bookmarkEnd w:id="0"/>
    </w:p>
    <w:tbl>
      <w:tblPr>
        <w:tblStyle w:val="TableGrid"/>
        <w:tblW w:w="5000" w:type="pct"/>
        <w:tblLook w:val="00A0" w:firstRow="1" w:lastRow="0" w:firstColumn="1" w:lastColumn="0" w:noHBand="0" w:noVBand="0"/>
      </w:tblPr>
      <w:tblGrid>
        <w:gridCol w:w="2498"/>
        <w:gridCol w:w="1950"/>
        <w:gridCol w:w="4273"/>
      </w:tblGrid>
      <w:tr w:rsidR="00F1739A" w:rsidRPr="00CF4733" w14:paraId="5DC0AF56" w14:textId="77777777" w:rsidTr="00F1739A">
        <w:trPr>
          <w:cnfStyle w:val="100000000000" w:firstRow="1" w:lastRow="0" w:firstColumn="0" w:lastColumn="0" w:oddVBand="0" w:evenVBand="0" w:oddHBand="0" w:evenHBand="0" w:firstRowFirstColumn="0" w:firstRowLastColumn="0" w:lastRowFirstColumn="0" w:lastRowLastColumn="0"/>
          <w:trHeight w:val="444"/>
        </w:trPr>
        <w:tc>
          <w:tcPr>
            <w:tcW w:w="1432" w:type="pct"/>
          </w:tcPr>
          <w:p w14:paraId="6B63F5E4" w14:textId="77777777" w:rsidR="00F1739A" w:rsidRPr="00CF4733" w:rsidRDefault="00F1739A" w:rsidP="00AD1524">
            <w:pPr>
              <w:pStyle w:val="Body"/>
              <w:spacing w:line="276" w:lineRule="auto"/>
              <w:contextualSpacing w:val="0"/>
            </w:pPr>
            <w:r w:rsidRPr="00CF4733">
              <w:t>Name</w:t>
            </w:r>
          </w:p>
        </w:tc>
        <w:tc>
          <w:tcPr>
            <w:tcW w:w="1118" w:type="pct"/>
          </w:tcPr>
          <w:p w14:paraId="74DD1074" w14:textId="77777777" w:rsidR="00F1739A" w:rsidRPr="00CF4733" w:rsidRDefault="00F1739A" w:rsidP="00AD1524">
            <w:pPr>
              <w:pStyle w:val="Body"/>
              <w:spacing w:line="276" w:lineRule="auto"/>
              <w:contextualSpacing w:val="0"/>
            </w:pPr>
            <w:r w:rsidRPr="00CF4733">
              <w:t>Abbreviation</w:t>
            </w:r>
          </w:p>
        </w:tc>
        <w:tc>
          <w:tcPr>
            <w:tcW w:w="2450" w:type="pct"/>
          </w:tcPr>
          <w:p w14:paraId="5FCD303E" w14:textId="77777777" w:rsidR="00F1739A" w:rsidRPr="00CF4733" w:rsidRDefault="00F1739A" w:rsidP="00AD1524">
            <w:pPr>
              <w:pStyle w:val="Body"/>
              <w:spacing w:line="276" w:lineRule="auto"/>
              <w:contextualSpacing w:val="0"/>
            </w:pPr>
            <w:r w:rsidRPr="00CF4733">
              <w:t>Organisation</w:t>
            </w:r>
          </w:p>
        </w:tc>
      </w:tr>
      <w:tr w:rsidR="00F1739A" w:rsidRPr="00804698" w14:paraId="6A8DB676" w14:textId="77777777" w:rsidTr="00F1739A">
        <w:trPr>
          <w:trHeight w:val="444"/>
        </w:trPr>
        <w:tc>
          <w:tcPr>
            <w:tcW w:w="1432" w:type="pct"/>
          </w:tcPr>
          <w:p w14:paraId="441356E6" w14:textId="77777777" w:rsidR="00F1739A" w:rsidRPr="00F1739A" w:rsidRDefault="00F1739A" w:rsidP="006930B8">
            <w:pPr>
              <w:pStyle w:val="Body"/>
              <w:spacing w:line="276" w:lineRule="auto"/>
              <w:contextualSpacing w:val="0"/>
            </w:pPr>
            <w:r w:rsidRPr="00F1739A">
              <w:rPr>
                <w:color w:val="000000"/>
                <w:lang w:val="fr-BE"/>
              </w:rPr>
              <w:t>Claire Noël</w:t>
            </w:r>
          </w:p>
        </w:tc>
        <w:tc>
          <w:tcPr>
            <w:tcW w:w="1118" w:type="pct"/>
          </w:tcPr>
          <w:p w14:paraId="34F99B88" w14:textId="77777777" w:rsidR="00F1739A" w:rsidRPr="00CF4733" w:rsidRDefault="00F1739A" w:rsidP="006930B8">
            <w:pPr>
              <w:pStyle w:val="Body"/>
              <w:spacing w:line="276" w:lineRule="auto"/>
              <w:contextualSpacing w:val="0"/>
            </w:pPr>
            <w:r w:rsidRPr="00CF4733">
              <w:rPr>
                <w:color w:val="000000"/>
              </w:rPr>
              <w:t>CN</w:t>
            </w:r>
          </w:p>
        </w:tc>
        <w:tc>
          <w:tcPr>
            <w:tcW w:w="2450" w:type="pct"/>
          </w:tcPr>
          <w:p w14:paraId="66D09269" w14:textId="77777777" w:rsidR="00F1739A" w:rsidRPr="00CF4733" w:rsidRDefault="00F1739A" w:rsidP="006930B8">
            <w:pPr>
              <w:pStyle w:val="Body"/>
              <w:spacing w:line="276" w:lineRule="auto"/>
              <w:contextualSpacing w:val="0"/>
            </w:pPr>
            <w:r w:rsidRPr="00CF4733">
              <w:rPr>
                <w:color w:val="000000"/>
              </w:rPr>
              <w:t>Publications Office of the EU</w:t>
            </w:r>
          </w:p>
        </w:tc>
      </w:tr>
      <w:tr w:rsidR="00F1739A" w:rsidRPr="00804698" w14:paraId="7B4EB221" w14:textId="77777777" w:rsidTr="00F1739A">
        <w:trPr>
          <w:trHeight w:val="444"/>
        </w:trPr>
        <w:tc>
          <w:tcPr>
            <w:tcW w:w="1432" w:type="pct"/>
          </w:tcPr>
          <w:p w14:paraId="599DB16B" w14:textId="77777777" w:rsidR="00F1739A" w:rsidRPr="00F1739A" w:rsidRDefault="00F1739A" w:rsidP="006930B8">
            <w:pPr>
              <w:pStyle w:val="Body"/>
              <w:rPr>
                <w:lang w:val="fr-BE"/>
              </w:rPr>
            </w:pPr>
            <w:r w:rsidRPr="00F1739A">
              <w:rPr>
                <w:color w:val="000000"/>
                <w:lang w:val="fr-BE"/>
              </w:rPr>
              <w:t xml:space="preserve">Claude </w:t>
            </w:r>
            <w:proofErr w:type="spellStart"/>
            <w:r w:rsidRPr="00F1739A">
              <w:rPr>
                <w:color w:val="000000"/>
                <w:lang w:val="fr-BE"/>
              </w:rPr>
              <w:t>Schmit</w:t>
            </w:r>
            <w:proofErr w:type="spellEnd"/>
            <w:r w:rsidRPr="00F1739A">
              <w:rPr>
                <w:color w:val="000000"/>
                <w:lang w:val="fr-BE"/>
              </w:rPr>
              <w:t xml:space="preserve"> </w:t>
            </w:r>
          </w:p>
        </w:tc>
        <w:tc>
          <w:tcPr>
            <w:tcW w:w="1118" w:type="pct"/>
          </w:tcPr>
          <w:p w14:paraId="11AC4CEF" w14:textId="77777777" w:rsidR="00F1739A" w:rsidRPr="00CF4733" w:rsidRDefault="00F1739A" w:rsidP="006930B8">
            <w:pPr>
              <w:pStyle w:val="Body"/>
              <w:spacing w:line="276" w:lineRule="auto"/>
              <w:contextualSpacing w:val="0"/>
            </w:pPr>
            <w:r w:rsidRPr="00CF4733">
              <w:rPr>
                <w:color w:val="000000"/>
              </w:rPr>
              <w:t>CS</w:t>
            </w:r>
          </w:p>
        </w:tc>
        <w:tc>
          <w:tcPr>
            <w:tcW w:w="2450" w:type="pct"/>
          </w:tcPr>
          <w:p w14:paraId="1A10385B" w14:textId="77777777" w:rsidR="00F1739A" w:rsidRPr="00CF4733" w:rsidRDefault="00F1739A" w:rsidP="006930B8">
            <w:pPr>
              <w:pStyle w:val="Body"/>
              <w:spacing w:line="276" w:lineRule="auto"/>
              <w:contextualSpacing w:val="0"/>
            </w:pPr>
            <w:r w:rsidRPr="00CF4733">
              <w:rPr>
                <w:color w:val="000000"/>
              </w:rPr>
              <w:t>Publications Office of the EU</w:t>
            </w:r>
          </w:p>
        </w:tc>
      </w:tr>
      <w:tr w:rsidR="00F1739A" w:rsidRPr="00804698" w14:paraId="7C1F2109" w14:textId="77777777" w:rsidTr="00F1739A">
        <w:trPr>
          <w:trHeight w:val="444"/>
        </w:trPr>
        <w:tc>
          <w:tcPr>
            <w:tcW w:w="1432" w:type="pct"/>
          </w:tcPr>
          <w:p w14:paraId="1514893D" w14:textId="77777777" w:rsidR="00F1739A" w:rsidRPr="00F1739A" w:rsidRDefault="00F1739A" w:rsidP="006930B8">
            <w:pPr>
              <w:pStyle w:val="Body"/>
              <w:rPr>
                <w:color w:val="000000"/>
              </w:rPr>
            </w:pPr>
            <w:r w:rsidRPr="00F1739A">
              <w:rPr>
                <w:color w:val="000000"/>
              </w:rPr>
              <w:t>Cyril Picard</w:t>
            </w:r>
          </w:p>
        </w:tc>
        <w:tc>
          <w:tcPr>
            <w:tcW w:w="1118" w:type="pct"/>
          </w:tcPr>
          <w:p w14:paraId="4FE19657" w14:textId="77777777" w:rsidR="00F1739A" w:rsidRPr="00CF4733" w:rsidRDefault="00F1739A" w:rsidP="006930B8">
            <w:pPr>
              <w:pStyle w:val="Body"/>
              <w:spacing w:line="276" w:lineRule="auto"/>
              <w:contextualSpacing w:val="0"/>
              <w:rPr>
                <w:color w:val="000000"/>
              </w:rPr>
            </w:pPr>
            <w:r>
              <w:rPr>
                <w:color w:val="000000"/>
              </w:rPr>
              <w:t>CP</w:t>
            </w:r>
          </w:p>
        </w:tc>
        <w:tc>
          <w:tcPr>
            <w:tcW w:w="2450" w:type="pct"/>
          </w:tcPr>
          <w:p w14:paraId="1C5175C1" w14:textId="77777777" w:rsidR="00F1739A" w:rsidRPr="00CF4733" w:rsidRDefault="00F1739A" w:rsidP="006930B8">
            <w:pPr>
              <w:pStyle w:val="Body"/>
              <w:spacing w:line="276" w:lineRule="auto"/>
              <w:contextualSpacing w:val="0"/>
              <w:rPr>
                <w:color w:val="000000"/>
              </w:rPr>
            </w:pPr>
            <w:r>
              <w:rPr>
                <w:color w:val="000000"/>
              </w:rPr>
              <w:t>Publications Office of the EU</w:t>
            </w:r>
          </w:p>
        </w:tc>
      </w:tr>
      <w:tr w:rsidR="00F1739A" w:rsidRPr="00CF4733" w14:paraId="29FFB731" w14:textId="77777777" w:rsidTr="00F1739A">
        <w:trPr>
          <w:trHeight w:val="444"/>
        </w:trPr>
        <w:tc>
          <w:tcPr>
            <w:tcW w:w="1432" w:type="pct"/>
          </w:tcPr>
          <w:p w14:paraId="514351C0" w14:textId="77777777" w:rsidR="00F1739A" w:rsidRPr="00F1739A" w:rsidRDefault="00F1739A" w:rsidP="006930B8">
            <w:pPr>
              <w:pStyle w:val="Body"/>
              <w:rPr>
                <w:lang w:val="fr-BE"/>
              </w:rPr>
            </w:pPr>
            <w:proofErr w:type="spellStart"/>
            <w:r w:rsidRPr="00F1739A">
              <w:rPr>
                <w:color w:val="000000"/>
              </w:rPr>
              <w:t>Jáchym</w:t>
            </w:r>
            <w:proofErr w:type="spellEnd"/>
            <w:r w:rsidRPr="00F1739A">
              <w:rPr>
                <w:color w:val="000000"/>
              </w:rPr>
              <w:t xml:space="preserve"> </w:t>
            </w:r>
            <w:proofErr w:type="spellStart"/>
            <w:r w:rsidRPr="00F1739A">
              <w:rPr>
                <w:color w:val="000000"/>
              </w:rPr>
              <w:t>Hercher</w:t>
            </w:r>
            <w:proofErr w:type="spellEnd"/>
          </w:p>
        </w:tc>
        <w:tc>
          <w:tcPr>
            <w:tcW w:w="1118" w:type="pct"/>
          </w:tcPr>
          <w:p w14:paraId="1EA419C7" w14:textId="77777777" w:rsidR="00F1739A" w:rsidRPr="00CF4733" w:rsidRDefault="00F1739A" w:rsidP="006930B8">
            <w:pPr>
              <w:pStyle w:val="Body"/>
              <w:spacing w:line="276" w:lineRule="auto"/>
              <w:contextualSpacing w:val="0"/>
            </w:pPr>
            <w:r w:rsidRPr="00CF4733">
              <w:rPr>
                <w:color w:val="000000"/>
              </w:rPr>
              <w:t>JH</w:t>
            </w:r>
          </w:p>
        </w:tc>
        <w:tc>
          <w:tcPr>
            <w:tcW w:w="2450" w:type="pct"/>
          </w:tcPr>
          <w:p w14:paraId="187DB7C5" w14:textId="77777777" w:rsidR="00F1739A" w:rsidRPr="00CF4733" w:rsidRDefault="00F1739A" w:rsidP="006930B8">
            <w:pPr>
              <w:pStyle w:val="Body"/>
              <w:spacing w:line="276" w:lineRule="auto"/>
              <w:contextualSpacing w:val="0"/>
            </w:pPr>
            <w:r w:rsidRPr="00CF4733">
              <w:rPr>
                <w:color w:val="000000"/>
              </w:rPr>
              <w:t>European Commission, DG GROW</w:t>
            </w:r>
          </w:p>
        </w:tc>
      </w:tr>
      <w:tr w:rsidR="00F1739A" w:rsidRPr="00CF4733" w14:paraId="70CA0E2C" w14:textId="77777777" w:rsidTr="00F1739A">
        <w:trPr>
          <w:trHeight w:val="444"/>
        </w:trPr>
        <w:tc>
          <w:tcPr>
            <w:tcW w:w="1432" w:type="pct"/>
          </w:tcPr>
          <w:p w14:paraId="5223963C" w14:textId="77777777" w:rsidR="00F1739A" w:rsidRPr="00F1739A" w:rsidRDefault="00F1739A" w:rsidP="006930B8">
            <w:pPr>
              <w:pStyle w:val="Body"/>
              <w:rPr>
                <w:lang w:val="fr-BE"/>
              </w:rPr>
            </w:pPr>
            <w:r w:rsidRPr="00F1739A">
              <w:rPr>
                <w:color w:val="000000"/>
                <w:lang w:val="fr-BE"/>
              </w:rPr>
              <w:t>Jostein Frømyr</w:t>
            </w:r>
          </w:p>
        </w:tc>
        <w:tc>
          <w:tcPr>
            <w:tcW w:w="1118" w:type="pct"/>
          </w:tcPr>
          <w:p w14:paraId="3A4767EB" w14:textId="77777777" w:rsidR="00F1739A" w:rsidRPr="00CF4733" w:rsidRDefault="00F1739A" w:rsidP="006930B8">
            <w:pPr>
              <w:pStyle w:val="Body"/>
              <w:spacing w:line="276" w:lineRule="auto"/>
              <w:contextualSpacing w:val="0"/>
            </w:pPr>
            <w:r w:rsidRPr="00CF4733">
              <w:rPr>
                <w:color w:val="000000"/>
                <w:lang w:val="fr-BE"/>
              </w:rPr>
              <w:t>JF</w:t>
            </w:r>
          </w:p>
        </w:tc>
        <w:tc>
          <w:tcPr>
            <w:tcW w:w="2450" w:type="pct"/>
          </w:tcPr>
          <w:p w14:paraId="606A8054" w14:textId="77777777" w:rsidR="00F1739A" w:rsidRPr="00CF4733" w:rsidRDefault="00F1739A" w:rsidP="006930B8">
            <w:pPr>
              <w:pStyle w:val="Body"/>
              <w:spacing w:line="276" w:lineRule="auto"/>
              <w:contextualSpacing w:val="0"/>
            </w:pPr>
            <w:r w:rsidRPr="00CF4733">
              <w:rPr>
                <w:color w:val="000000"/>
              </w:rPr>
              <w:t xml:space="preserve">TC 440, </w:t>
            </w:r>
            <w:proofErr w:type="spellStart"/>
            <w:r w:rsidRPr="00CF4733">
              <w:rPr>
                <w:color w:val="000000"/>
              </w:rPr>
              <w:t>Edisys</w:t>
            </w:r>
            <w:proofErr w:type="spellEnd"/>
            <w:r w:rsidRPr="00CF4733">
              <w:rPr>
                <w:color w:val="000000"/>
              </w:rPr>
              <w:t xml:space="preserve"> Consulting</w:t>
            </w:r>
          </w:p>
        </w:tc>
      </w:tr>
      <w:tr w:rsidR="00F1739A" w:rsidRPr="00CF4733" w14:paraId="03D4FADB" w14:textId="77777777" w:rsidTr="00F1739A">
        <w:trPr>
          <w:trHeight w:val="444"/>
        </w:trPr>
        <w:tc>
          <w:tcPr>
            <w:tcW w:w="1432" w:type="pct"/>
          </w:tcPr>
          <w:p w14:paraId="128EB143" w14:textId="77777777" w:rsidR="00F1739A" w:rsidRPr="00F1739A" w:rsidRDefault="00F1739A" w:rsidP="00F1739A">
            <w:pPr>
              <w:pStyle w:val="Body"/>
              <w:spacing w:line="276" w:lineRule="auto"/>
              <w:contextualSpacing w:val="0"/>
              <w:rPr>
                <w:color w:val="000000"/>
              </w:rPr>
            </w:pPr>
            <w:proofErr w:type="spellStart"/>
            <w:r w:rsidRPr="00F1739A">
              <w:rPr>
                <w:color w:val="000000"/>
              </w:rPr>
              <w:t>Minjoo</w:t>
            </w:r>
            <w:proofErr w:type="spellEnd"/>
            <w:r w:rsidRPr="00F1739A">
              <w:rPr>
                <w:color w:val="000000"/>
              </w:rPr>
              <w:t xml:space="preserve"> Son</w:t>
            </w:r>
          </w:p>
        </w:tc>
        <w:tc>
          <w:tcPr>
            <w:tcW w:w="1118" w:type="pct"/>
          </w:tcPr>
          <w:p w14:paraId="073313D0" w14:textId="77777777" w:rsidR="00F1739A" w:rsidRPr="00CF4733" w:rsidRDefault="00F1739A" w:rsidP="00F1739A">
            <w:pPr>
              <w:pStyle w:val="Body"/>
              <w:spacing w:line="276" w:lineRule="auto"/>
              <w:contextualSpacing w:val="0"/>
              <w:rPr>
                <w:color w:val="000000"/>
              </w:rPr>
            </w:pPr>
            <w:r>
              <w:rPr>
                <w:color w:val="000000"/>
              </w:rPr>
              <w:t>MS</w:t>
            </w:r>
          </w:p>
        </w:tc>
        <w:tc>
          <w:tcPr>
            <w:tcW w:w="2450" w:type="pct"/>
          </w:tcPr>
          <w:p w14:paraId="4D8BB614" w14:textId="77777777" w:rsidR="00F1739A" w:rsidRPr="00CF4733" w:rsidRDefault="00F1739A" w:rsidP="00F1739A">
            <w:pPr>
              <w:pStyle w:val="Body"/>
              <w:spacing w:line="276" w:lineRule="auto"/>
              <w:contextualSpacing w:val="0"/>
              <w:rPr>
                <w:color w:val="000000"/>
                <w:lang w:val="fr-BE"/>
              </w:rPr>
            </w:pPr>
            <w:r>
              <w:rPr>
                <w:color w:val="000000"/>
                <w:lang w:val="fr-BE"/>
              </w:rPr>
              <w:t>OECD</w:t>
            </w:r>
          </w:p>
        </w:tc>
      </w:tr>
      <w:tr w:rsidR="00F1739A" w:rsidRPr="00CF4733" w14:paraId="34E7F931" w14:textId="77777777" w:rsidTr="00F1739A">
        <w:trPr>
          <w:trHeight w:val="444"/>
        </w:trPr>
        <w:tc>
          <w:tcPr>
            <w:tcW w:w="1432" w:type="pct"/>
          </w:tcPr>
          <w:p w14:paraId="1CA85204" w14:textId="77777777" w:rsidR="00F1739A" w:rsidRPr="00F1739A" w:rsidRDefault="00F1739A" w:rsidP="00F1739A">
            <w:pPr>
              <w:pStyle w:val="Body"/>
              <w:spacing w:line="276" w:lineRule="auto"/>
              <w:contextualSpacing w:val="0"/>
              <w:rPr>
                <w:color w:val="000000"/>
              </w:rPr>
            </w:pPr>
            <w:r w:rsidRPr="00F1739A">
              <w:rPr>
                <w:color w:val="000000"/>
              </w:rPr>
              <w:t>Margareta Molnar</w:t>
            </w:r>
          </w:p>
        </w:tc>
        <w:tc>
          <w:tcPr>
            <w:tcW w:w="1118" w:type="pct"/>
          </w:tcPr>
          <w:p w14:paraId="005F2E9C" w14:textId="77777777" w:rsidR="00F1739A" w:rsidRDefault="00F1739A" w:rsidP="00F1739A">
            <w:pPr>
              <w:pStyle w:val="Body"/>
              <w:spacing w:line="276" w:lineRule="auto"/>
              <w:contextualSpacing w:val="0"/>
              <w:rPr>
                <w:color w:val="000000"/>
              </w:rPr>
            </w:pPr>
            <w:r w:rsidRPr="00CF4733">
              <w:rPr>
                <w:color w:val="000000"/>
              </w:rPr>
              <w:t>MM</w:t>
            </w:r>
          </w:p>
        </w:tc>
        <w:tc>
          <w:tcPr>
            <w:tcW w:w="2450" w:type="pct"/>
          </w:tcPr>
          <w:p w14:paraId="5E8BD144" w14:textId="77777777" w:rsidR="00F1739A" w:rsidRDefault="00F1739A" w:rsidP="00F1739A">
            <w:pPr>
              <w:pStyle w:val="Body"/>
              <w:spacing w:line="276" w:lineRule="auto"/>
              <w:contextualSpacing w:val="0"/>
              <w:rPr>
                <w:color w:val="000000"/>
                <w:lang w:val="fr-BE"/>
              </w:rPr>
            </w:pPr>
            <w:r w:rsidRPr="00CF4733">
              <w:rPr>
                <w:color w:val="000000"/>
              </w:rPr>
              <w:t>Hungarian Prime Minister’s Office</w:t>
            </w:r>
          </w:p>
        </w:tc>
      </w:tr>
      <w:tr w:rsidR="00F1739A" w:rsidRPr="00804698" w14:paraId="703CFD3A" w14:textId="77777777" w:rsidTr="00F1739A">
        <w:trPr>
          <w:trHeight w:val="444"/>
        </w:trPr>
        <w:tc>
          <w:tcPr>
            <w:tcW w:w="1432" w:type="pct"/>
          </w:tcPr>
          <w:p w14:paraId="424FACB6" w14:textId="77777777" w:rsidR="00F1739A" w:rsidRPr="00F1739A" w:rsidRDefault="00F1739A" w:rsidP="001C7771">
            <w:pPr>
              <w:pStyle w:val="Body"/>
              <w:spacing w:line="276" w:lineRule="auto"/>
              <w:contextualSpacing w:val="0"/>
            </w:pPr>
            <w:r w:rsidRPr="00F1739A">
              <w:rPr>
                <w:color w:val="000000"/>
              </w:rPr>
              <w:t>Natalie Muric</w:t>
            </w:r>
            <w:r w:rsidR="00F15149">
              <w:rPr>
                <w:color w:val="000000"/>
              </w:rPr>
              <w:t xml:space="preserve"> </w:t>
            </w:r>
          </w:p>
        </w:tc>
        <w:tc>
          <w:tcPr>
            <w:tcW w:w="1118" w:type="pct"/>
          </w:tcPr>
          <w:p w14:paraId="05A188C7" w14:textId="77777777" w:rsidR="00F1739A" w:rsidRPr="00CF4733" w:rsidRDefault="00F1739A" w:rsidP="00F1739A">
            <w:pPr>
              <w:pStyle w:val="Body"/>
              <w:spacing w:line="276" w:lineRule="auto"/>
              <w:contextualSpacing w:val="0"/>
            </w:pPr>
            <w:r w:rsidRPr="00CF4733">
              <w:rPr>
                <w:color w:val="000000"/>
              </w:rPr>
              <w:t>NM</w:t>
            </w:r>
          </w:p>
        </w:tc>
        <w:tc>
          <w:tcPr>
            <w:tcW w:w="2450" w:type="pct"/>
          </w:tcPr>
          <w:p w14:paraId="2108F8C9" w14:textId="77777777" w:rsidR="00F1739A" w:rsidRPr="00CF4733" w:rsidRDefault="00F1739A" w:rsidP="00F1739A">
            <w:pPr>
              <w:pStyle w:val="Body"/>
              <w:spacing w:line="276" w:lineRule="auto"/>
              <w:contextualSpacing w:val="0"/>
            </w:pPr>
            <w:r w:rsidRPr="00CF4733">
              <w:rPr>
                <w:color w:val="000000"/>
              </w:rPr>
              <w:t>Publications Office of the EU</w:t>
            </w:r>
          </w:p>
        </w:tc>
      </w:tr>
      <w:tr w:rsidR="00F1739A" w:rsidRPr="00CF4733" w14:paraId="34DE0B81" w14:textId="77777777" w:rsidTr="00F1739A">
        <w:trPr>
          <w:trHeight w:val="444"/>
        </w:trPr>
        <w:tc>
          <w:tcPr>
            <w:tcW w:w="1432" w:type="pct"/>
          </w:tcPr>
          <w:p w14:paraId="6ECB7B79" w14:textId="77777777" w:rsidR="00F1739A" w:rsidRPr="00F1739A" w:rsidRDefault="00F1739A" w:rsidP="00F1739A">
            <w:pPr>
              <w:pStyle w:val="Body"/>
              <w:spacing w:line="276" w:lineRule="auto"/>
              <w:contextualSpacing w:val="0"/>
            </w:pPr>
            <w:r w:rsidRPr="00F1739A">
              <w:rPr>
                <w:color w:val="000000"/>
              </w:rPr>
              <w:t>Patrizia Cannuli</w:t>
            </w:r>
          </w:p>
        </w:tc>
        <w:tc>
          <w:tcPr>
            <w:tcW w:w="1118" w:type="pct"/>
          </w:tcPr>
          <w:p w14:paraId="0F4CD642" w14:textId="77777777" w:rsidR="00F1739A" w:rsidRPr="00CF4733" w:rsidRDefault="00F1739A" w:rsidP="00F1739A">
            <w:pPr>
              <w:pStyle w:val="Body"/>
              <w:spacing w:line="276" w:lineRule="auto"/>
              <w:contextualSpacing w:val="0"/>
            </w:pPr>
            <w:r w:rsidRPr="00CF4733">
              <w:rPr>
                <w:color w:val="000000"/>
              </w:rPr>
              <w:t>PC</w:t>
            </w:r>
          </w:p>
        </w:tc>
        <w:tc>
          <w:tcPr>
            <w:tcW w:w="2450" w:type="pct"/>
          </w:tcPr>
          <w:p w14:paraId="11C45ADA" w14:textId="77777777" w:rsidR="00F1739A" w:rsidRPr="00CF4733" w:rsidRDefault="001C7771" w:rsidP="001C7771">
            <w:pPr>
              <w:pStyle w:val="Body"/>
              <w:spacing w:line="276" w:lineRule="auto"/>
              <w:contextualSpacing w:val="0"/>
            </w:pPr>
            <w:proofErr w:type="spellStart"/>
            <w:r w:rsidRPr="00CF4733">
              <w:rPr>
                <w:color w:val="000000"/>
              </w:rPr>
              <w:t>Con</w:t>
            </w:r>
            <w:r>
              <w:rPr>
                <w:color w:val="000000"/>
              </w:rPr>
              <w:t>s</w:t>
            </w:r>
            <w:r w:rsidRPr="00CF4733">
              <w:rPr>
                <w:color w:val="000000"/>
              </w:rPr>
              <w:t>ip</w:t>
            </w:r>
            <w:proofErr w:type="spellEnd"/>
            <w:r w:rsidR="00F15149">
              <w:rPr>
                <w:color w:val="000000"/>
              </w:rPr>
              <w:t>, Italy</w:t>
            </w:r>
          </w:p>
        </w:tc>
      </w:tr>
      <w:tr w:rsidR="00F1739A" w:rsidRPr="00804698" w14:paraId="647B12A8" w14:textId="77777777" w:rsidTr="00F1739A">
        <w:trPr>
          <w:trHeight w:val="444"/>
        </w:trPr>
        <w:tc>
          <w:tcPr>
            <w:tcW w:w="1432" w:type="pct"/>
          </w:tcPr>
          <w:p w14:paraId="456C1114" w14:textId="77777777" w:rsidR="00F1739A" w:rsidRPr="00F1739A" w:rsidRDefault="00F1739A" w:rsidP="00F1739A">
            <w:pPr>
              <w:pStyle w:val="Body"/>
              <w:spacing w:line="276" w:lineRule="auto"/>
              <w:contextualSpacing w:val="0"/>
            </w:pPr>
            <w:r w:rsidRPr="00F1739A">
              <w:rPr>
                <w:color w:val="000000"/>
              </w:rPr>
              <w:t xml:space="preserve">Polyxeni </w:t>
            </w:r>
            <w:proofErr w:type="spellStart"/>
            <w:r w:rsidRPr="00F1739A">
              <w:rPr>
                <w:color w:val="000000"/>
              </w:rPr>
              <w:t>Mylona</w:t>
            </w:r>
            <w:proofErr w:type="spellEnd"/>
          </w:p>
        </w:tc>
        <w:tc>
          <w:tcPr>
            <w:tcW w:w="1118" w:type="pct"/>
          </w:tcPr>
          <w:p w14:paraId="5DD81577" w14:textId="77777777" w:rsidR="00F1739A" w:rsidRPr="00CF4733" w:rsidRDefault="00F1739A" w:rsidP="00F1739A">
            <w:pPr>
              <w:pStyle w:val="Body"/>
              <w:spacing w:line="276" w:lineRule="auto"/>
              <w:contextualSpacing w:val="0"/>
            </w:pPr>
            <w:r w:rsidRPr="00CF4733">
              <w:rPr>
                <w:color w:val="000000"/>
              </w:rPr>
              <w:t>PM</w:t>
            </w:r>
          </w:p>
        </w:tc>
        <w:tc>
          <w:tcPr>
            <w:tcW w:w="2450" w:type="pct"/>
          </w:tcPr>
          <w:p w14:paraId="45BC50F8" w14:textId="77777777" w:rsidR="00F1739A" w:rsidRPr="00CF4733" w:rsidRDefault="00F1739A" w:rsidP="00F1739A">
            <w:pPr>
              <w:pStyle w:val="Body"/>
              <w:spacing w:line="276" w:lineRule="auto"/>
            </w:pPr>
            <w:r w:rsidRPr="00CF4733">
              <w:rPr>
                <w:color w:val="000000"/>
              </w:rPr>
              <w:t>Publications Office of the EU</w:t>
            </w:r>
          </w:p>
        </w:tc>
      </w:tr>
      <w:tr w:rsidR="00F15149" w:rsidRPr="00CF4733" w14:paraId="1A86708C" w14:textId="77777777" w:rsidTr="00457825">
        <w:trPr>
          <w:trHeight w:val="444"/>
        </w:trPr>
        <w:tc>
          <w:tcPr>
            <w:tcW w:w="1432" w:type="pct"/>
          </w:tcPr>
          <w:p w14:paraId="6087ABB1" w14:textId="77777777" w:rsidR="00F15149" w:rsidRPr="00F15149" w:rsidRDefault="00F15149" w:rsidP="00F15149">
            <w:pPr>
              <w:pStyle w:val="Body"/>
              <w:spacing w:line="276" w:lineRule="auto"/>
              <w:contextualSpacing w:val="0"/>
              <w:rPr>
                <w:color w:val="000000"/>
              </w:rPr>
            </w:pPr>
            <w:r w:rsidRPr="00F1739A">
              <w:rPr>
                <w:color w:val="000000"/>
              </w:rPr>
              <w:t>Makx Dekkers</w:t>
            </w:r>
            <w:r>
              <w:rPr>
                <w:color w:val="000000"/>
              </w:rPr>
              <w:t xml:space="preserve"> (</w:t>
            </w:r>
            <w:r>
              <w:rPr>
                <w:b/>
                <w:color w:val="000000"/>
              </w:rPr>
              <w:t>editor</w:t>
            </w:r>
            <w:r>
              <w:rPr>
                <w:color w:val="000000"/>
              </w:rPr>
              <w:t>)</w:t>
            </w:r>
          </w:p>
        </w:tc>
        <w:tc>
          <w:tcPr>
            <w:tcW w:w="1118" w:type="pct"/>
          </w:tcPr>
          <w:p w14:paraId="4FD29E62" w14:textId="77777777" w:rsidR="00F15149" w:rsidRPr="00CF4733" w:rsidRDefault="00F15149" w:rsidP="00457825">
            <w:pPr>
              <w:pStyle w:val="Body"/>
              <w:spacing w:line="276" w:lineRule="auto"/>
              <w:contextualSpacing w:val="0"/>
            </w:pPr>
            <w:r w:rsidRPr="00CF4733">
              <w:rPr>
                <w:color w:val="000000"/>
              </w:rPr>
              <w:t>MD</w:t>
            </w:r>
          </w:p>
        </w:tc>
        <w:tc>
          <w:tcPr>
            <w:tcW w:w="2450" w:type="pct"/>
          </w:tcPr>
          <w:p w14:paraId="5E1303D2" w14:textId="77777777" w:rsidR="00F15149" w:rsidRPr="00CF4733" w:rsidRDefault="00F15149" w:rsidP="00457825">
            <w:pPr>
              <w:pStyle w:val="Body"/>
              <w:spacing w:line="276" w:lineRule="auto"/>
              <w:contextualSpacing w:val="0"/>
            </w:pPr>
            <w:r w:rsidRPr="00CF4733">
              <w:rPr>
                <w:color w:val="000000"/>
              </w:rPr>
              <w:t>AMI Consult</w:t>
            </w:r>
          </w:p>
        </w:tc>
      </w:tr>
      <w:tr w:rsidR="00F15149" w:rsidRPr="00CF4733" w14:paraId="392FB32C" w14:textId="77777777" w:rsidTr="00457825">
        <w:trPr>
          <w:trHeight w:val="444"/>
        </w:trPr>
        <w:tc>
          <w:tcPr>
            <w:tcW w:w="1432" w:type="pct"/>
          </w:tcPr>
          <w:p w14:paraId="32987BDC" w14:textId="77777777" w:rsidR="00F15149" w:rsidRPr="00CF4733" w:rsidRDefault="00F15149" w:rsidP="00457825">
            <w:pPr>
              <w:pStyle w:val="Body"/>
              <w:spacing w:line="276" w:lineRule="auto"/>
              <w:contextualSpacing w:val="0"/>
            </w:pPr>
            <w:r>
              <w:t>Brecht Wyns</w:t>
            </w:r>
          </w:p>
        </w:tc>
        <w:tc>
          <w:tcPr>
            <w:tcW w:w="1118" w:type="pct"/>
          </w:tcPr>
          <w:p w14:paraId="1ED467F6" w14:textId="77777777" w:rsidR="00F15149" w:rsidRPr="00CF4733" w:rsidRDefault="00F15149" w:rsidP="00457825">
            <w:pPr>
              <w:pStyle w:val="Body"/>
              <w:spacing w:line="276" w:lineRule="auto"/>
              <w:contextualSpacing w:val="0"/>
            </w:pPr>
            <w:r>
              <w:t>BW</w:t>
            </w:r>
          </w:p>
        </w:tc>
        <w:tc>
          <w:tcPr>
            <w:tcW w:w="2450" w:type="pct"/>
          </w:tcPr>
          <w:p w14:paraId="55A51551" w14:textId="77777777" w:rsidR="00F15149" w:rsidRPr="00CF4733" w:rsidRDefault="00F15149" w:rsidP="00457825">
            <w:pPr>
              <w:pStyle w:val="Body"/>
              <w:spacing w:line="276" w:lineRule="auto"/>
              <w:contextualSpacing w:val="0"/>
            </w:pPr>
            <w:r w:rsidRPr="00CF4733">
              <w:rPr>
                <w:color w:val="000000"/>
              </w:rPr>
              <w:t>PwC EU Services</w:t>
            </w:r>
          </w:p>
        </w:tc>
      </w:tr>
      <w:tr w:rsidR="00F15149" w:rsidRPr="00CF4733" w14:paraId="7CAC983C" w14:textId="77777777" w:rsidTr="00457825">
        <w:trPr>
          <w:trHeight w:val="444"/>
        </w:trPr>
        <w:tc>
          <w:tcPr>
            <w:tcW w:w="1432" w:type="pct"/>
          </w:tcPr>
          <w:p w14:paraId="75F9644A" w14:textId="77777777" w:rsidR="00F15149" w:rsidRPr="00F1739A" w:rsidRDefault="00F15149" w:rsidP="00457825">
            <w:pPr>
              <w:pStyle w:val="Body"/>
            </w:pPr>
            <w:r w:rsidRPr="00F1739A">
              <w:rPr>
                <w:color w:val="000000"/>
              </w:rPr>
              <w:t xml:space="preserve">Florian </w:t>
            </w:r>
            <w:proofErr w:type="spellStart"/>
            <w:r w:rsidRPr="00F1739A">
              <w:rPr>
                <w:color w:val="000000"/>
              </w:rPr>
              <w:t>Barthélemy</w:t>
            </w:r>
            <w:proofErr w:type="spellEnd"/>
          </w:p>
        </w:tc>
        <w:tc>
          <w:tcPr>
            <w:tcW w:w="1118" w:type="pct"/>
          </w:tcPr>
          <w:p w14:paraId="7B896BC2" w14:textId="77777777" w:rsidR="00F15149" w:rsidRPr="00CF4733" w:rsidRDefault="00F15149" w:rsidP="00457825">
            <w:pPr>
              <w:pStyle w:val="Body"/>
              <w:spacing w:line="276" w:lineRule="auto"/>
              <w:contextualSpacing w:val="0"/>
            </w:pPr>
            <w:r w:rsidRPr="00CF4733">
              <w:rPr>
                <w:color w:val="000000"/>
              </w:rPr>
              <w:t>FB</w:t>
            </w:r>
          </w:p>
        </w:tc>
        <w:tc>
          <w:tcPr>
            <w:tcW w:w="2450" w:type="pct"/>
          </w:tcPr>
          <w:p w14:paraId="61F7DB80" w14:textId="77777777" w:rsidR="00F15149" w:rsidRPr="00CF4733" w:rsidRDefault="00F15149" w:rsidP="00457825">
            <w:pPr>
              <w:pStyle w:val="Body"/>
              <w:spacing w:line="276" w:lineRule="auto"/>
              <w:contextualSpacing w:val="0"/>
            </w:pPr>
            <w:r w:rsidRPr="00CF4733">
              <w:rPr>
                <w:color w:val="000000"/>
              </w:rPr>
              <w:t>PwC EU Services</w:t>
            </w:r>
          </w:p>
        </w:tc>
      </w:tr>
    </w:tbl>
    <w:p w14:paraId="045934BB" w14:textId="77777777" w:rsidR="00746436" w:rsidRPr="00CF4733" w:rsidRDefault="00746436">
      <w:pPr>
        <w:spacing w:after="0"/>
        <w:jc w:val="left"/>
        <w:rPr>
          <w:rFonts w:ascii="Verdana" w:hAnsi="Verdana"/>
          <w:b/>
          <w:smallCaps/>
          <w:color w:val="000000" w:themeColor="text1"/>
          <w:lang w:val="en-GB"/>
        </w:rPr>
      </w:pPr>
      <w:r w:rsidRPr="00CF4733">
        <w:br w:type="page"/>
      </w:r>
    </w:p>
    <w:p w14:paraId="6D489205" w14:textId="77777777" w:rsidR="008D0F47" w:rsidRPr="00CF4733" w:rsidRDefault="009E2294" w:rsidP="00530304">
      <w:pPr>
        <w:pStyle w:val="Heading1"/>
        <w:numPr>
          <w:ilvl w:val="0"/>
          <w:numId w:val="0"/>
        </w:numPr>
        <w:ind w:left="1070"/>
      </w:pPr>
      <w:r w:rsidRPr="00CF4733">
        <w:lastRenderedPageBreak/>
        <w:t>Agenda</w:t>
      </w:r>
    </w:p>
    <w:tbl>
      <w:tblPr>
        <w:tblStyle w:val="TableGrid"/>
        <w:tblW w:w="5000" w:type="pct"/>
        <w:tblLook w:val="00A0" w:firstRow="1" w:lastRow="0" w:firstColumn="1" w:lastColumn="0" w:noHBand="0" w:noVBand="0"/>
      </w:tblPr>
      <w:tblGrid>
        <w:gridCol w:w="1031"/>
        <w:gridCol w:w="7690"/>
      </w:tblGrid>
      <w:tr w:rsidR="009E2294" w:rsidRPr="00CF4733" w14:paraId="67D37792" w14:textId="77777777" w:rsidTr="000A6F0B">
        <w:trPr>
          <w:cnfStyle w:val="100000000000" w:firstRow="1" w:lastRow="0" w:firstColumn="0" w:lastColumn="0" w:oddVBand="0" w:evenVBand="0" w:oddHBand="0" w:evenHBand="0" w:firstRowFirstColumn="0" w:firstRowLastColumn="0" w:lastRowFirstColumn="0" w:lastRowLastColumn="0"/>
          <w:trHeight w:val="444"/>
        </w:trPr>
        <w:tc>
          <w:tcPr>
            <w:tcW w:w="591" w:type="pct"/>
          </w:tcPr>
          <w:p w14:paraId="1416AA7A" w14:textId="77777777" w:rsidR="009E2294" w:rsidRPr="00CF4733" w:rsidRDefault="009E2294" w:rsidP="00A30AAA">
            <w:pPr>
              <w:pStyle w:val="Body"/>
              <w:spacing w:line="276" w:lineRule="auto"/>
              <w:contextualSpacing w:val="0"/>
            </w:pPr>
            <w:r w:rsidRPr="00CF4733">
              <w:t>ID</w:t>
            </w:r>
          </w:p>
        </w:tc>
        <w:tc>
          <w:tcPr>
            <w:tcW w:w="4409" w:type="pct"/>
          </w:tcPr>
          <w:p w14:paraId="4496CA16" w14:textId="77777777" w:rsidR="009E2294" w:rsidRPr="00CF4733" w:rsidRDefault="009E2294" w:rsidP="00A30AAA">
            <w:pPr>
              <w:pStyle w:val="Body"/>
              <w:spacing w:line="276" w:lineRule="auto"/>
              <w:contextualSpacing w:val="0"/>
            </w:pPr>
            <w:r w:rsidRPr="00CF4733">
              <w:t>Description</w:t>
            </w:r>
          </w:p>
        </w:tc>
      </w:tr>
      <w:tr w:rsidR="005F434C" w:rsidRPr="00CF4733" w14:paraId="444C4EC3" w14:textId="77777777" w:rsidTr="000A6F0B">
        <w:trPr>
          <w:trHeight w:val="444"/>
        </w:trPr>
        <w:tc>
          <w:tcPr>
            <w:tcW w:w="591" w:type="pct"/>
            <w:vAlign w:val="top"/>
          </w:tcPr>
          <w:p w14:paraId="369F041E" w14:textId="77777777" w:rsidR="005F434C" w:rsidRPr="00CF4733" w:rsidRDefault="005F434C" w:rsidP="004B154B">
            <w:pPr>
              <w:pStyle w:val="Body"/>
              <w:numPr>
                <w:ilvl w:val="0"/>
                <w:numId w:val="20"/>
              </w:numPr>
              <w:spacing w:line="276" w:lineRule="auto"/>
              <w:contextualSpacing w:val="0"/>
            </w:pPr>
          </w:p>
        </w:tc>
        <w:tc>
          <w:tcPr>
            <w:tcW w:w="4409" w:type="pct"/>
            <w:vAlign w:val="top"/>
          </w:tcPr>
          <w:p w14:paraId="0D6DB1D7" w14:textId="77777777" w:rsidR="005F434C" w:rsidRPr="00CF4733" w:rsidRDefault="00C47A84" w:rsidP="005F434C">
            <w:pPr>
              <w:pStyle w:val="Body"/>
              <w:spacing w:line="276" w:lineRule="auto"/>
              <w:contextualSpacing w:val="0"/>
            </w:pPr>
            <w:r w:rsidRPr="00CF4733">
              <w:t>Round table</w:t>
            </w:r>
          </w:p>
        </w:tc>
      </w:tr>
      <w:tr w:rsidR="005F434C" w:rsidRPr="00804698" w14:paraId="26EA7A88" w14:textId="77777777" w:rsidTr="000A6F0B">
        <w:trPr>
          <w:trHeight w:val="444"/>
        </w:trPr>
        <w:tc>
          <w:tcPr>
            <w:tcW w:w="591" w:type="pct"/>
            <w:vAlign w:val="top"/>
          </w:tcPr>
          <w:p w14:paraId="3E765785" w14:textId="77777777" w:rsidR="005F434C" w:rsidRPr="00CF4733" w:rsidRDefault="005F434C" w:rsidP="004B154B">
            <w:pPr>
              <w:pStyle w:val="Body"/>
              <w:numPr>
                <w:ilvl w:val="0"/>
                <w:numId w:val="20"/>
              </w:numPr>
              <w:spacing w:line="276" w:lineRule="auto"/>
              <w:contextualSpacing w:val="0"/>
            </w:pPr>
          </w:p>
        </w:tc>
        <w:tc>
          <w:tcPr>
            <w:tcW w:w="4409" w:type="pct"/>
            <w:vAlign w:val="top"/>
          </w:tcPr>
          <w:p w14:paraId="5D086A7F" w14:textId="77777777" w:rsidR="005F434C" w:rsidRPr="00CF4733" w:rsidRDefault="00C47A84" w:rsidP="0046774D">
            <w:pPr>
              <w:pStyle w:val="Body"/>
              <w:spacing w:line="276" w:lineRule="auto"/>
              <w:contextualSpacing w:val="0"/>
            </w:pPr>
            <w:r w:rsidRPr="00CF4733">
              <w:t xml:space="preserve">Introduction </w:t>
            </w:r>
            <w:r w:rsidR="0046774D">
              <w:t>and objectives of this meeting</w:t>
            </w:r>
          </w:p>
        </w:tc>
      </w:tr>
      <w:tr w:rsidR="005F434C" w:rsidRPr="0046774D" w14:paraId="36A4CC84" w14:textId="77777777" w:rsidTr="000A6F0B">
        <w:trPr>
          <w:trHeight w:val="444"/>
        </w:trPr>
        <w:tc>
          <w:tcPr>
            <w:tcW w:w="591" w:type="pct"/>
            <w:vAlign w:val="top"/>
          </w:tcPr>
          <w:p w14:paraId="0C6B7892" w14:textId="77777777" w:rsidR="005F434C" w:rsidRPr="00CF4733" w:rsidRDefault="005F434C" w:rsidP="004B154B">
            <w:pPr>
              <w:pStyle w:val="Body"/>
              <w:numPr>
                <w:ilvl w:val="0"/>
                <w:numId w:val="20"/>
              </w:numPr>
              <w:spacing w:line="276" w:lineRule="auto"/>
              <w:contextualSpacing w:val="0"/>
            </w:pPr>
          </w:p>
        </w:tc>
        <w:tc>
          <w:tcPr>
            <w:tcW w:w="4409" w:type="pct"/>
            <w:vAlign w:val="top"/>
          </w:tcPr>
          <w:p w14:paraId="11FD1F41" w14:textId="77777777" w:rsidR="005F434C" w:rsidRPr="00CF4733" w:rsidRDefault="0046774D" w:rsidP="005F434C">
            <w:pPr>
              <w:pStyle w:val="Body"/>
              <w:spacing w:line="276" w:lineRule="auto"/>
              <w:contextualSpacing w:val="0"/>
            </w:pPr>
            <w:r>
              <w:t>Current status</w:t>
            </w:r>
          </w:p>
        </w:tc>
      </w:tr>
      <w:tr w:rsidR="005F434C" w:rsidRPr="00CF4733" w14:paraId="4A39DA3A" w14:textId="77777777" w:rsidTr="000A6F0B">
        <w:trPr>
          <w:trHeight w:val="444"/>
        </w:trPr>
        <w:tc>
          <w:tcPr>
            <w:tcW w:w="591" w:type="pct"/>
            <w:vAlign w:val="top"/>
          </w:tcPr>
          <w:p w14:paraId="6B46BDDD" w14:textId="77777777" w:rsidR="005F434C" w:rsidRPr="00CF4733" w:rsidRDefault="005F434C" w:rsidP="004B154B">
            <w:pPr>
              <w:pStyle w:val="Body"/>
              <w:numPr>
                <w:ilvl w:val="0"/>
                <w:numId w:val="20"/>
              </w:numPr>
              <w:spacing w:line="276" w:lineRule="auto"/>
              <w:contextualSpacing w:val="0"/>
            </w:pPr>
          </w:p>
        </w:tc>
        <w:tc>
          <w:tcPr>
            <w:tcW w:w="4409" w:type="pct"/>
            <w:vAlign w:val="top"/>
          </w:tcPr>
          <w:p w14:paraId="13EEC64B" w14:textId="77777777" w:rsidR="005F434C" w:rsidRPr="00CF4733" w:rsidRDefault="0046774D" w:rsidP="002C75C9">
            <w:pPr>
              <w:pStyle w:val="Body"/>
              <w:spacing w:line="276" w:lineRule="auto"/>
              <w:contextualSpacing w:val="0"/>
            </w:pPr>
            <w:r>
              <w:t>Three existing use cases</w:t>
            </w:r>
          </w:p>
        </w:tc>
      </w:tr>
      <w:tr w:rsidR="00696BA8" w:rsidRPr="00CF4733" w14:paraId="77E7510B" w14:textId="77777777" w:rsidTr="000A6F0B">
        <w:trPr>
          <w:trHeight w:val="444"/>
        </w:trPr>
        <w:tc>
          <w:tcPr>
            <w:tcW w:w="591" w:type="pct"/>
            <w:vAlign w:val="top"/>
          </w:tcPr>
          <w:p w14:paraId="2875B8A4" w14:textId="77777777" w:rsidR="00696BA8" w:rsidRPr="00CF4733" w:rsidRDefault="00696BA8" w:rsidP="004B154B">
            <w:pPr>
              <w:pStyle w:val="Body"/>
              <w:numPr>
                <w:ilvl w:val="0"/>
                <w:numId w:val="20"/>
              </w:numPr>
              <w:spacing w:line="276" w:lineRule="auto"/>
              <w:contextualSpacing w:val="0"/>
            </w:pPr>
          </w:p>
        </w:tc>
        <w:tc>
          <w:tcPr>
            <w:tcW w:w="4409" w:type="pct"/>
            <w:vAlign w:val="top"/>
          </w:tcPr>
          <w:p w14:paraId="47392FB0" w14:textId="77777777" w:rsidR="00696BA8" w:rsidRPr="00CF4733" w:rsidRDefault="0046774D" w:rsidP="002C75C9">
            <w:pPr>
              <w:pStyle w:val="Body"/>
              <w:spacing w:line="276" w:lineRule="auto"/>
              <w:contextualSpacing w:val="0"/>
            </w:pPr>
            <w:r>
              <w:t>Conceptual model</w:t>
            </w:r>
          </w:p>
        </w:tc>
      </w:tr>
      <w:tr w:rsidR="00696BA8" w:rsidRPr="0046774D" w14:paraId="39B2EEEB" w14:textId="77777777" w:rsidTr="000A6F0B">
        <w:trPr>
          <w:trHeight w:val="444"/>
        </w:trPr>
        <w:tc>
          <w:tcPr>
            <w:tcW w:w="591" w:type="pct"/>
            <w:vAlign w:val="top"/>
          </w:tcPr>
          <w:p w14:paraId="001D1899" w14:textId="77777777" w:rsidR="00696BA8" w:rsidRPr="00CF4733" w:rsidRDefault="00696BA8" w:rsidP="004B154B">
            <w:pPr>
              <w:pStyle w:val="Body"/>
              <w:numPr>
                <w:ilvl w:val="0"/>
                <w:numId w:val="20"/>
              </w:numPr>
              <w:spacing w:line="276" w:lineRule="auto"/>
              <w:contextualSpacing w:val="0"/>
            </w:pPr>
          </w:p>
        </w:tc>
        <w:tc>
          <w:tcPr>
            <w:tcW w:w="4409" w:type="pct"/>
            <w:vAlign w:val="top"/>
          </w:tcPr>
          <w:p w14:paraId="774553F6" w14:textId="77777777" w:rsidR="00696BA8" w:rsidRPr="00CF4733" w:rsidRDefault="0046774D" w:rsidP="002C75C9">
            <w:pPr>
              <w:pStyle w:val="Body"/>
              <w:spacing w:line="276" w:lineRule="auto"/>
              <w:contextualSpacing w:val="0"/>
            </w:pPr>
            <w:r>
              <w:t>Additional use cases</w:t>
            </w:r>
          </w:p>
        </w:tc>
      </w:tr>
      <w:tr w:rsidR="00696BA8" w:rsidRPr="0046774D" w14:paraId="6A3D42DB" w14:textId="77777777" w:rsidTr="000A6F0B">
        <w:trPr>
          <w:trHeight w:val="444"/>
        </w:trPr>
        <w:tc>
          <w:tcPr>
            <w:tcW w:w="591" w:type="pct"/>
            <w:vAlign w:val="top"/>
          </w:tcPr>
          <w:p w14:paraId="20847A79" w14:textId="77777777" w:rsidR="00696BA8" w:rsidRPr="00CF4733" w:rsidRDefault="00696BA8" w:rsidP="004B154B">
            <w:pPr>
              <w:pStyle w:val="Body"/>
              <w:numPr>
                <w:ilvl w:val="0"/>
                <w:numId w:val="20"/>
              </w:numPr>
              <w:spacing w:line="276" w:lineRule="auto"/>
              <w:contextualSpacing w:val="0"/>
            </w:pPr>
          </w:p>
        </w:tc>
        <w:tc>
          <w:tcPr>
            <w:tcW w:w="4409" w:type="pct"/>
            <w:vAlign w:val="top"/>
          </w:tcPr>
          <w:p w14:paraId="155B4A47" w14:textId="77777777" w:rsidR="00696BA8" w:rsidRPr="00CF4733" w:rsidRDefault="0046774D" w:rsidP="002C75C9">
            <w:pPr>
              <w:pStyle w:val="Body"/>
              <w:spacing w:line="276" w:lineRule="auto"/>
              <w:contextualSpacing w:val="0"/>
            </w:pPr>
            <w:r>
              <w:t>Actions and tasks</w:t>
            </w:r>
          </w:p>
        </w:tc>
      </w:tr>
    </w:tbl>
    <w:p w14:paraId="4B3ACD2F" w14:textId="77777777" w:rsidR="005F434C" w:rsidRDefault="00C47A84" w:rsidP="004B154B">
      <w:pPr>
        <w:pStyle w:val="Heading1"/>
        <w:numPr>
          <w:ilvl w:val="0"/>
          <w:numId w:val="23"/>
        </w:numPr>
      </w:pPr>
      <w:r w:rsidRPr="00CF4733">
        <w:t>Round table</w:t>
      </w:r>
    </w:p>
    <w:p w14:paraId="29DE670E" w14:textId="77777777" w:rsidR="005F434C" w:rsidRDefault="00C47A84" w:rsidP="00530304">
      <w:pPr>
        <w:pStyle w:val="Heading1"/>
      </w:pPr>
      <w:r w:rsidRPr="00CF4733">
        <w:t xml:space="preserve">Introduction </w:t>
      </w:r>
      <w:r w:rsidR="0046774D">
        <w:t>and objectives</w:t>
      </w:r>
    </w:p>
    <w:p w14:paraId="54245BE7" w14:textId="77777777" w:rsidR="00855165" w:rsidRPr="00855165" w:rsidRDefault="00855165" w:rsidP="00855165">
      <w:pPr>
        <w:pStyle w:val="Body"/>
      </w:pPr>
      <w:r>
        <w:t>MD explained the agend</w:t>
      </w:r>
      <w:r w:rsidR="00341BBE">
        <w:t>a and objectives of the meeting</w:t>
      </w:r>
      <w:r w:rsidR="001C7771">
        <w:t xml:space="preserve"> </w:t>
      </w:r>
      <w:commentRangeStart w:id="1"/>
      <w:r w:rsidR="001C7771">
        <w:t>see</w:t>
      </w:r>
      <w:r w:rsidR="00341BBE">
        <w:t xml:space="preserve"> </w:t>
      </w:r>
      <w:r w:rsidR="001C7771">
        <w:rPr>
          <w:rStyle w:val="CommentReference"/>
          <w:rFonts w:ascii="Times New Roman" w:hAnsi="Times New Roman"/>
        </w:rPr>
        <w:commentReference w:id="2"/>
      </w:r>
      <w:r w:rsidR="00345DE2">
        <w:fldChar w:fldCharType="begin"/>
      </w:r>
      <w:r w:rsidR="00345DE2">
        <w:instrText xml:space="preserve"> REF _Ref481773344 \h </w:instrText>
      </w:r>
      <w:r w:rsidR="00345DE2">
        <w:fldChar w:fldCharType="separate"/>
      </w:r>
      <w:r w:rsidR="00801F85" w:rsidRPr="002C5212">
        <w:t xml:space="preserve">Figure </w:t>
      </w:r>
      <w:r w:rsidR="00801F85">
        <w:rPr>
          <w:noProof/>
        </w:rPr>
        <w:t>1</w:t>
      </w:r>
      <w:r w:rsidR="00801F85" w:rsidRPr="002C5212">
        <w:t>: Introduction slide</w:t>
      </w:r>
      <w:r w:rsidR="00345DE2">
        <w:fldChar w:fldCharType="end"/>
      </w:r>
      <w:commentRangeEnd w:id="1"/>
      <w:r w:rsidR="003625AF">
        <w:rPr>
          <w:rStyle w:val="CommentReference"/>
          <w:rFonts w:ascii="Times New Roman" w:hAnsi="Times New Roman"/>
        </w:rPr>
        <w:commentReference w:id="1"/>
      </w:r>
      <w:r w:rsidR="00341BBE">
        <w:t xml:space="preserve">. </w:t>
      </w:r>
    </w:p>
    <w:p w14:paraId="11E68244" w14:textId="77777777" w:rsidR="00874D6C" w:rsidRDefault="0046774D" w:rsidP="00530304">
      <w:pPr>
        <w:pStyle w:val="Heading1"/>
      </w:pPr>
      <w:r>
        <w:t>Current status</w:t>
      </w:r>
    </w:p>
    <w:p w14:paraId="532019E8" w14:textId="77777777" w:rsidR="0046774D" w:rsidRDefault="00341BBE" w:rsidP="0046774D">
      <w:pPr>
        <w:pStyle w:val="Body"/>
      </w:pPr>
      <w:r>
        <w:t>MD described the different issues that were raised on GitHub until the 19 April</w:t>
      </w:r>
      <w:r w:rsidR="00F15149">
        <w:t xml:space="preserve"> 2017</w:t>
      </w:r>
      <w:r>
        <w:t xml:space="preserve"> and the types of input the working group members were asked to share. This is detailed in</w:t>
      </w:r>
      <w:r w:rsidR="002C5212">
        <w:t xml:space="preserve"> </w:t>
      </w:r>
      <w:r w:rsidR="002C5212">
        <w:fldChar w:fldCharType="begin"/>
      </w:r>
      <w:r w:rsidR="002C5212">
        <w:instrText xml:space="preserve"> REF _Ref481773362 \h </w:instrText>
      </w:r>
      <w:r w:rsidR="002C5212">
        <w:fldChar w:fldCharType="separate"/>
      </w:r>
      <w:r w:rsidR="00801F85" w:rsidRPr="00345DE2">
        <w:t xml:space="preserve">Figure </w:t>
      </w:r>
      <w:r w:rsidR="00801F85">
        <w:rPr>
          <w:noProof/>
        </w:rPr>
        <w:t>2</w:t>
      </w:r>
      <w:r w:rsidR="00801F85" w:rsidRPr="00345DE2">
        <w:t>: Current status</w:t>
      </w:r>
      <w:r w:rsidR="002C5212">
        <w:fldChar w:fldCharType="end"/>
      </w:r>
      <w:r>
        <w:t>.</w:t>
      </w:r>
    </w:p>
    <w:p w14:paraId="118EC3C2" w14:textId="77777777" w:rsidR="003D605E" w:rsidRDefault="003D605E" w:rsidP="0046774D">
      <w:pPr>
        <w:pStyle w:val="Body"/>
      </w:pPr>
      <w:r>
        <w:t xml:space="preserve">The comments submitted after the 19 April 2017 </w:t>
      </w:r>
      <w:proofErr w:type="gramStart"/>
      <w:r>
        <w:t>were</w:t>
      </w:r>
      <w:proofErr w:type="gramEnd"/>
      <w:r>
        <w:t xml:space="preserve"> not included in this presentation, but were discussed during the meeting.</w:t>
      </w:r>
    </w:p>
    <w:p w14:paraId="7C659C1B" w14:textId="77777777" w:rsidR="00804698" w:rsidRDefault="003D605E" w:rsidP="00804698">
      <w:pPr>
        <w:pStyle w:val="Body"/>
      </w:pPr>
      <w:r>
        <w:t xml:space="preserve">As a synthesis, the comments concerned two points: </w:t>
      </w:r>
    </w:p>
    <w:p w14:paraId="4715A496" w14:textId="6B1A4D79" w:rsidR="00804698" w:rsidRDefault="003D605E" w:rsidP="00804698">
      <w:pPr>
        <w:pStyle w:val="Body"/>
        <w:numPr>
          <w:ilvl w:val="0"/>
          <w:numId w:val="37"/>
        </w:numPr>
      </w:pPr>
      <w:r>
        <w:t xml:space="preserve">the use cases proposed are at different levels of description (some high-level and others more detailed) </w:t>
      </w:r>
    </w:p>
    <w:p w14:paraId="2CF8A13A" w14:textId="6B1B073A" w:rsidR="003D605E" w:rsidRDefault="003D605E" w:rsidP="00804698">
      <w:pPr>
        <w:pStyle w:val="Body"/>
        <w:numPr>
          <w:ilvl w:val="0"/>
          <w:numId w:val="37"/>
        </w:numPr>
      </w:pPr>
      <w:proofErr w:type="gramStart"/>
      <w:r>
        <w:t>gaps</w:t>
      </w:r>
      <w:proofErr w:type="gramEnd"/>
      <w:r>
        <w:t xml:space="preserve"> and</w:t>
      </w:r>
      <w:r w:rsidR="00D93CE6">
        <w:t xml:space="preserve"> overlaps</w:t>
      </w:r>
      <w:r>
        <w:t xml:space="preserve"> </w:t>
      </w:r>
      <w:r w:rsidR="00970D6A">
        <w:t>exist</w:t>
      </w:r>
      <w:r>
        <w:t xml:space="preserve"> between </w:t>
      </w:r>
      <w:r w:rsidR="00D93CE6">
        <w:t xml:space="preserve">the </w:t>
      </w:r>
      <w:r>
        <w:t>use cases</w:t>
      </w:r>
      <w:r w:rsidR="00D93CE6">
        <w:t xml:space="preserve"> (scope of the use cases or </w:t>
      </w:r>
      <w:r w:rsidR="00971DDC">
        <w:t>information requirements identified from the use cases)</w:t>
      </w:r>
      <w:r>
        <w:t>.</w:t>
      </w:r>
    </w:p>
    <w:p w14:paraId="594DE6F1" w14:textId="6C27B89D" w:rsidR="00970D6A" w:rsidRDefault="00970D6A" w:rsidP="0046774D">
      <w:pPr>
        <w:pStyle w:val="Body"/>
      </w:pPr>
      <w:r>
        <w:t xml:space="preserve">The discussions about those two </w:t>
      </w:r>
      <w:r w:rsidR="00D93CE6">
        <w:t xml:space="preserve">points </w:t>
      </w:r>
      <w:r>
        <w:t>touched the objective and the approach adopted to create the e-procurement ontology.</w:t>
      </w:r>
    </w:p>
    <w:p w14:paraId="1CA18039" w14:textId="77777777" w:rsidR="00970D6A" w:rsidRDefault="00970D6A" w:rsidP="0046774D">
      <w:pPr>
        <w:pStyle w:val="Body"/>
      </w:pPr>
      <w:r>
        <w:t>It was decided that the working group should be responsible for:</w:t>
      </w:r>
    </w:p>
    <w:p w14:paraId="7AC0C7EC" w14:textId="4AE24BC1" w:rsidR="00970D6A" w:rsidRDefault="003625AF" w:rsidP="00970D6A">
      <w:pPr>
        <w:pStyle w:val="Bulletpoint"/>
      </w:pPr>
      <w:r>
        <w:t xml:space="preserve">Deciding </w:t>
      </w:r>
      <w:r w:rsidR="00970D6A">
        <w:t>the level of detail of the use cases;</w:t>
      </w:r>
    </w:p>
    <w:p w14:paraId="50C291EF" w14:textId="77777777" w:rsidR="00970D6A" w:rsidRDefault="00970D6A" w:rsidP="00970D6A">
      <w:pPr>
        <w:pStyle w:val="Bulletpoint"/>
      </w:pPr>
      <w:r>
        <w:t>Review</w:t>
      </w:r>
      <w:r w:rsidR="003625AF">
        <w:t>ing</w:t>
      </w:r>
      <w:r>
        <w:t xml:space="preserve"> existing use cases;</w:t>
      </w:r>
    </w:p>
    <w:p w14:paraId="53655890" w14:textId="77777777" w:rsidR="00970D6A" w:rsidRDefault="00970D6A" w:rsidP="00970D6A">
      <w:pPr>
        <w:pStyle w:val="Bulletpoint"/>
      </w:pPr>
      <w:r>
        <w:t>Select</w:t>
      </w:r>
      <w:r w:rsidR="003625AF">
        <w:t>ing</w:t>
      </w:r>
      <w:r>
        <w:t xml:space="preserve"> relevant use cases among the ones proposed;</w:t>
      </w:r>
    </w:p>
    <w:p w14:paraId="720364E0" w14:textId="77777777" w:rsidR="00970D6A" w:rsidRDefault="00970D6A" w:rsidP="00970D6A">
      <w:pPr>
        <w:pStyle w:val="Bulletpoint"/>
      </w:pPr>
      <w:r>
        <w:t>Identify</w:t>
      </w:r>
      <w:r w:rsidR="003625AF">
        <w:t>ing</w:t>
      </w:r>
      <w:r>
        <w:t xml:space="preserve"> gaps and overlaps between the use cases;</w:t>
      </w:r>
      <w:r w:rsidR="00162164">
        <w:t xml:space="preserve"> and</w:t>
      </w:r>
    </w:p>
    <w:p w14:paraId="0741DA0B" w14:textId="66811A88" w:rsidR="00970D6A" w:rsidRDefault="003625AF" w:rsidP="00970D6A">
      <w:pPr>
        <w:pStyle w:val="Bulletpoint"/>
      </w:pPr>
      <w:r>
        <w:t xml:space="preserve">Proposing </w:t>
      </w:r>
      <w:r w:rsidR="00970D6A">
        <w:t xml:space="preserve">new use cases and descriptions </w:t>
      </w:r>
      <w:r w:rsidR="00162164">
        <w:t>for all</w:t>
      </w:r>
      <w:r w:rsidR="00970D6A">
        <w:t xml:space="preserve"> the use cases</w:t>
      </w:r>
      <w:r w:rsidR="00162164">
        <w:t>.</w:t>
      </w:r>
    </w:p>
    <w:p w14:paraId="0456846F" w14:textId="06E01812" w:rsidR="00162164" w:rsidRPr="0046774D" w:rsidRDefault="00162164" w:rsidP="00162164">
      <w:pPr>
        <w:pStyle w:val="Body"/>
      </w:pPr>
      <w:r>
        <w:t xml:space="preserve">The working group </w:t>
      </w:r>
      <w:r w:rsidR="007625BD">
        <w:t>should</w:t>
      </w:r>
      <w:r w:rsidR="003625AF">
        <w:t xml:space="preserve"> </w:t>
      </w:r>
      <w:r>
        <w:t xml:space="preserve">exchange </w:t>
      </w:r>
      <w:proofErr w:type="gramStart"/>
      <w:r>
        <w:t>suggestions</w:t>
      </w:r>
      <w:r w:rsidR="00804698">
        <w:t>,</w:t>
      </w:r>
      <w:proofErr w:type="gramEnd"/>
      <w:r>
        <w:t xml:space="preserve"> GitHub </w:t>
      </w:r>
      <w:r w:rsidR="003625AF">
        <w:t xml:space="preserve">is </w:t>
      </w:r>
      <w:r>
        <w:t xml:space="preserve">set up to support this exchange. </w:t>
      </w:r>
      <w:r w:rsidR="00804698">
        <w:t>It was suggested that a</w:t>
      </w:r>
      <w:r>
        <w:t xml:space="preserve">ny further question about the two </w:t>
      </w:r>
      <w:r w:rsidR="00D93CE6">
        <w:t xml:space="preserve">points </w:t>
      </w:r>
      <w:r w:rsidR="00804698">
        <w:t>mentioned above can</w:t>
      </w:r>
      <w:r>
        <w:t xml:space="preserve"> be raised on GitHub or through the mailing list. It was added that overlaps exist </w:t>
      </w:r>
      <w:r w:rsidR="00971DDC">
        <w:t xml:space="preserve">between the use cases </w:t>
      </w:r>
      <w:r>
        <w:t xml:space="preserve">but this is not a problem because one use case can have overlaps with others and still cover </w:t>
      </w:r>
      <w:r w:rsidR="00804698">
        <w:t xml:space="preserve">other </w:t>
      </w:r>
      <w:r>
        <w:t>gaps</w:t>
      </w:r>
      <w:r w:rsidR="00804698">
        <w:t xml:space="preserve"> in the conceptual model</w:t>
      </w:r>
      <w:r>
        <w:t xml:space="preserve">. The objective is to obtain descriptions of the use cases before the </w:t>
      </w:r>
      <w:r w:rsidR="00971DDC">
        <w:t>second phase of the project</w:t>
      </w:r>
      <w:r>
        <w:t>.</w:t>
      </w:r>
    </w:p>
    <w:p w14:paraId="06233ECA" w14:textId="5E080C08" w:rsidR="000A33BB" w:rsidRPr="00CF4733" w:rsidRDefault="007625BD" w:rsidP="00530304">
      <w:pPr>
        <w:pStyle w:val="Heading1"/>
      </w:pPr>
      <w:r>
        <w:lastRenderedPageBreak/>
        <w:t xml:space="preserve">The </w:t>
      </w:r>
      <w:commentRangeStart w:id="3"/>
      <w:r>
        <w:t>t</w:t>
      </w:r>
      <w:r w:rsidR="0046774D">
        <w:t>hree existing use cases</w:t>
      </w:r>
      <w:commentRangeEnd w:id="3"/>
      <w:r>
        <w:rPr>
          <w:rStyle w:val="CommentReference"/>
          <w:rFonts w:ascii="Times New Roman" w:hAnsi="Times New Roman"/>
          <w:b w:val="0"/>
          <w:smallCaps w:val="0"/>
          <w:color w:val="auto"/>
        </w:rPr>
        <w:commentReference w:id="3"/>
      </w:r>
    </w:p>
    <w:p w14:paraId="112C8229" w14:textId="77777777" w:rsidR="00260601" w:rsidRPr="00260601" w:rsidRDefault="00260601" w:rsidP="00260601">
      <w:pPr>
        <w:pStyle w:val="Body"/>
      </w:pPr>
      <w:r w:rsidRPr="00260601">
        <w:t xml:space="preserve">The full description of the </w:t>
      </w:r>
      <w:r>
        <w:t xml:space="preserve">three existing </w:t>
      </w:r>
      <w:r w:rsidRPr="00260601">
        <w:t>use case</w:t>
      </w:r>
      <w:r>
        <w:t>s</w:t>
      </w:r>
      <w:r w:rsidRPr="00260601">
        <w:t xml:space="preserve"> is available in </w:t>
      </w:r>
      <w:r>
        <w:fldChar w:fldCharType="begin"/>
      </w:r>
      <w:r>
        <w:instrText xml:space="preserve"> REF _Ref481483955 \h </w:instrText>
      </w:r>
      <w:r>
        <w:fldChar w:fldCharType="separate"/>
      </w:r>
      <w:r w:rsidR="00801F85" w:rsidRPr="00345DE2">
        <w:t>Annex III – Three existing use cases</w:t>
      </w:r>
      <w:r>
        <w:fldChar w:fldCharType="end"/>
      </w:r>
    </w:p>
    <w:p w14:paraId="738A09E7" w14:textId="77777777" w:rsidR="0046774D" w:rsidRDefault="0046774D" w:rsidP="00A15607">
      <w:pPr>
        <w:pStyle w:val="Heading2"/>
        <w:ind w:left="1777"/>
      </w:pPr>
      <w:r w:rsidRPr="0046774D">
        <w:t>Data journalism</w:t>
      </w:r>
      <w:r w:rsidR="00A15607">
        <w:t xml:space="preserve"> (1)</w:t>
      </w:r>
      <w:r w:rsidR="00345DE2">
        <w:t xml:space="preserve"> </w:t>
      </w:r>
      <w:r w:rsidR="002C5212">
        <w:t xml:space="preserve">(see </w:t>
      </w:r>
      <w:r w:rsidR="002C5212">
        <w:fldChar w:fldCharType="begin"/>
      </w:r>
      <w:r w:rsidR="002C5212">
        <w:instrText xml:space="preserve"> REF _Ref481773404 \h </w:instrText>
      </w:r>
      <w:r w:rsidR="002C5212">
        <w:fldChar w:fldCharType="separate"/>
      </w:r>
      <w:r w:rsidR="00801F85" w:rsidRPr="00345DE2">
        <w:rPr>
          <w:sz w:val="20"/>
        </w:rPr>
        <w:t xml:space="preserve">Figure </w:t>
      </w:r>
      <w:r w:rsidR="00801F85">
        <w:rPr>
          <w:noProof/>
          <w:sz w:val="20"/>
        </w:rPr>
        <w:t>3</w:t>
      </w:r>
      <w:r w:rsidR="00801F85" w:rsidRPr="00345DE2">
        <w:rPr>
          <w:sz w:val="20"/>
        </w:rPr>
        <w:t xml:space="preserve"> Data journalism</w:t>
      </w:r>
      <w:r w:rsidR="002C5212">
        <w:fldChar w:fldCharType="end"/>
      </w:r>
      <w:r w:rsidR="002C5212">
        <w:t>)</w:t>
      </w:r>
    </w:p>
    <w:p w14:paraId="11AAC6CD" w14:textId="77777777" w:rsidR="0046774D" w:rsidRDefault="0046774D" w:rsidP="00162164">
      <w:pPr>
        <w:pStyle w:val="Body"/>
      </w:pPr>
      <w:r w:rsidRPr="0046774D">
        <w:t xml:space="preserve">Citizens want to have insights in the way that contracting authorities are procuring services, hence spending public money. For example, they want to know who the selected tenderer is, what was the volume and/or the value of the contract, what were the criteria, who is </w:t>
      </w:r>
      <w:proofErr w:type="gramStart"/>
      <w:r w:rsidRPr="0046774D">
        <w:t>accountable</w:t>
      </w:r>
      <w:proofErr w:type="gramEnd"/>
      <w:r w:rsidRPr="0046774D">
        <w:t xml:space="preserve"> etc.</w:t>
      </w:r>
    </w:p>
    <w:p w14:paraId="5F995EE4" w14:textId="77777777" w:rsidR="00F55484" w:rsidRDefault="00F55484" w:rsidP="00162164">
      <w:pPr>
        <w:pStyle w:val="Body"/>
      </w:pPr>
    </w:p>
    <w:p w14:paraId="19DA486B" w14:textId="75C27029" w:rsidR="00561613" w:rsidRDefault="00F55484" w:rsidP="00162164">
      <w:pPr>
        <w:pStyle w:val="Body"/>
      </w:pPr>
      <w:r>
        <w:t>O</w:t>
      </w:r>
      <w:r w:rsidR="00002279">
        <w:t xml:space="preserve">ne of the </w:t>
      </w:r>
      <w:proofErr w:type="gramStart"/>
      <w:r w:rsidR="00002279">
        <w:t>issue</w:t>
      </w:r>
      <w:proofErr w:type="gramEnd"/>
      <w:r w:rsidR="00002279">
        <w:t xml:space="preserve"> </w:t>
      </w:r>
      <w:r w:rsidR="00162164">
        <w:t xml:space="preserve">raised on GitHub and related to this use case </w:t>
      </w:r>
      <w:r w:rsidR="00002279">
        <w:t xml:space="preserve">concerned </w:t>
      </w:r>
      <w:r w:rsidR="00345DE2">
        <w:t>the distinction</w:t>
      </w:r>
      <w:r w:rsidR="00162164">
        <w:t xml:space="preserve"> between different </w:t>
      </w:r>
      <w:r w:rsidR="00937661">
        <w:t xml:space="preserve">roles </w:t>
      </w:r>
      <w:r w:rsidR="00162164">
        <w:t xml:space="preserve">of a </w:t>
      </w:r>
      <w:r w:rsidR="00937661">
        <w:t>contracting authority</w:t>
      </w:r>
      <w:r w:rsidR="00162164">
        <w:t xml:space="preserve"> such as </w:t>
      </w:r>
      <w:r>
        <w:t xml:space="preserve">Central Purchasing Body, Procuring Entity or Buyer. </w:t>
      </w:r>
      <w:r w:rsidR="00561613">
        <w:t>On the one hand, s</w:t>
      </w:r>
      <w:r>
        <w:t xml:space="preserve">ome clarity </w:t>
      </w:r>
      <w:r w:rsidR="00561613">
        <w:t>could be</w:t>
      </w:r>
      <w:r>
        <w:t xml:space="preserve"> required </w:t>
      </w:r>
      <w:r w:rsidR="00561613">
        <w:t xml:space="preserve">to differentiate the </w:t>
      </w:r>
      <w:proofErr w:type="gramStart"/>
      <w:r w:rsidR="00561613">
        <w:t>roles,</w:t>
      </w:r>
      <w:proofErr w:type="gramEnd"/>
      <w:r w:rsidR="00561613">
        <w:t xml:space="preserve"> on the other hand, the use cases can be really specific to one or a few stakeholders, with a generalisation to other roles at the modelling stage. </w:t>
      </w:r>
    </w:p>
    <w:p w14:paraId="6618E073" w14:textId="02435A44" w:rsidR="0046774D" w:rsidRDefault="00561613" w:rsidP="00084051">
      <w:pPr>
        <w:pStyle w:val="Body"/>
      </w:pPr>
      <w:r>
        <w:t xml:space="preserve">The </w:t>
      </w:r>
      <w:r w:rsidR="00084051">
        <w:t xml:space="preserve">main </w:t>
      </w:r>
      <w:r>
        <w:t>decision</w:t>
      </w:r>
      <w:r w:rsidR="00084051">
        <w:t xml:space="preserve"> supported the use of generalisation/addition of the information requirements missing at the stage of the data conceptualisation. </w:t>
      </w:r>
    </w:p>
    <w:p w14:paraId="636782BA" w14:textId="77777777" w:rsidR="00561613" w:rsidRDefault="00561613" w:rsidP="00162164">
      <w:pPr>
        <w:pStyle w:val="Body"/>
      </w:pPr>
    </w:p>
    <w:p w14:paraId="150F0971" w14:textId="77777777" w:rsidR="00561613" w:rsidRDefault="00F55484" w:rsidP="00162164">
      <w:pPr>
        <w:pStyle w:val="Body"/>
      </w:pPr>
      <w:r>
        <w:t xml:space="preserve">Another issue expressed during the meeting was about the consistency of the terms used throughout all the use cases (e.g. the term ‘maintenance’). </w:t>
      </w:r>
    </w:p>
    <w:p w14:paraId="7CE9EECB" w14:textId="77777777" w:rsidR="00561613" w:rsidRDefault="00F55484" w:rsidP="00F55484">
      <w:pPr>
        <w:pStyle w:val="Body"/>
      </w:pPr>
      <w:r>
        <w:t>It was decided that PwC would adapt the use case to include a reference or code to exactly define ‘maintenance’. The working group members would raise an issue on GitHub for the different terms that would require specific definitions.</w:t>
      </w:r>
    </w:p>
    <w:p w14:paraId="357ACB2C" w14:textId="77777777" w:rsidR="00561613" w:rsidRDefault="00F55484" w:rsidP="00F55484">
      <w:pPr>
        <w:pStyle w:val="Body"/>
      </w:pPr>
      <w:r>
        <w:t>For example, the</w:t>
      </w:r>
      <w:r w:rsidR="00AA6035" w:rsidRPr="00AA6035">
        <w:t xml:space="preserve"> reuse of other standards</w:t>
      </w:r>
      <w:r w:rsidR="00AA6035">
        <w:t xml:space="preserve"> also</w:t>
      </w:r>
      <w:r w:rsidR="00AA6035" w:rsidRPr="00AA6035">
        <w:t xml:space="preserve"> applie</w:t>
      </w:r>
      <w:r w:rsidR="00457825">
        <w:t>d</w:t>
      </w:r>
      <w:r w:rsidR="00AA6035" w:rsidRPr="00AA6035">
        <w:t xml:space="preserve"> to the modelling of other concepts in the ontology, such as economic operator which can be modelled using the Core Business Vocabulary or Criterion from the Core Evidence and Criterion Vocabulary. In the landscaping document several such examples </w:t>
      </w:r>
      <w:r w:rsidR="00AA6035">
        <w:t>were</w:t>
      </w:r>
      <w:r w:rsidR="00AA6035" w:rsidRPr="00AA6035">
        <w:t xml:space="preserve"> listed</w:t>
      </w:r>
      <w:r w:rsidR="00AA6035">
        <w:t>.</w:t>
      </w:r>
    </w:p>
    <w:p w14:paraId="42D12057" w14:textId="77777777" w:rsidR="00971DDC" w:rsidRPr="00971DDC" w:rsidRDefault="00971DDC" w:rsidP="00971DDC">
      <w:pPr>
        <w:pStyle w:val="Heading2"/>
      </w:pPr>
      <w:r w:rsidRPr="00971DDC">
        <w:t>Automated matchmaking of procured services and products with businesses</w:t>
      </w:r>
      <w:r>
        <w:t xml:space="preserve"> (2) (</w:t>
      </w:r>
      <w:r w:rsidRPr="00084051">
        <w:rPr>
          <w:szCs w:val="22"/>
        </w:rPr>
        <w:t xml:space="preserve">see </w:t>
      </w:r>
      <w:r w:rsidR="00084051" w:rsidRPr="00084051">
        <w:rPr>
          <w:szCs w:val="22"/>
        </w:rPr>
        <w:fldChar w:fldCharType="begin"/>
      </w:r>
      <w:r w:rsidR="00084051" w:rsidRPr="00084051">
        <w:rPr>
          <w:szCs w:val="22"/>
        </w:rPr>
        <w:instrText xml:space="preserve"> REF _Ref482175494 \h </w:instrText>
      </w:r>
      <w:r w:rsidR="00084051">
        <w:rPr>
          <w:szCs w:val="22"/>
        </w:rPr>
        <w:instrText xml:space="preserve"> \* MERGEFORMAT </w:instrText>
      </w:r>
      <w:r w:rsidR="00084051" w:rsidRPr="00084051">
        <w:rPr>
          <w:szCs w:val="22"/>
        </w:rPr>
      </w:r>
      <w:r w:rsidR="00084051" w:rsidRPr="00084051">
        <w:rPr>
          <w:szCs w:val="22"/>
        </w:rPr>
        <w:fldChar w:fldCharType="separate"/>
      </w:r>
      <w:r w:rsidR="00084051" w:rsidRPr="00084051">
        <w:rPr>
          <w:szCs w:val="22"/>
        </w:rPr>
        <w:t xml:space="preserve">Figure </w:t>
      </w:r>
      <w:r w:rsidR="00084051" w:rsidRPr="00084051">
        <w:rPr>
          <w:noProof/>
          <w:szCs w:val="22"/>
        </w:rPr>
        <w:t>4</w:t>
      </w:r>
      <w:r w:rsidR="00084051" w:rsidRPr="00084051">
        <w:rPr>
          <w:szCs w:val="22"/>
        </w:rPr>
        <w:t>: Automated matchmaking</w:t>
      </w:r>
      <w:r w:rsidR="00084051" w:rsidRPr="00084051">
        <w:rPr>
          <w:szCs w:val="22"/>
        </w:rPr>
        <w:fldChar w:fldCharType="end"/>
      </w:r>
      <w:r w:rsidRPr="00084051">
        <w:rPr>
          <w:szCs w:val="22"/>
        </w:rPr>
        <w:fldChar w:fldCharType="begin"/>
      </w:r>
      <w:r w:rsidRPr="00084051">
        <w:rPr>
          <w:szCs w:val="22"/>
        </w:rPr>
        <w:instrText xml:space="preserve"> REF _Ref482171944 \h </w:instrText>
      </w:r>
      <w:r w:rsidR="00084051">
        <w:rPr>
          <w:szCs w:val="22"/>
        </w:rPr>
        <w:instrText xml:space="preserve"> \* MERGEFORMAT </w:instrText>
      </w:r>
      <w:r w:rsidRPr="00084051">
        <w:rPr>
          <w:szCs w:val="22"/>
        </w:rPr>
      </w:r>
      <w:r w:rsidRPr="00084051">
        <w:rPr>
          <w:szCs w:val="22"/>
        </w:rPr>
        <w:fldChar w:fldCharType="end"/>
      </w:r>
      <w:r w:rsidR="00084051" w:rsidRPr="00084051">
        <w:rPr>
          <w:szCs w:val="22"/>
        </w:rPr>
        <w:t>)</w:t>
      </w:r>
    </w:p>
    <w:p w14:paraId="6BD27CC6" w14:textId="77777777" w:rsidR="00971DDC" w:rsidRDefault="00084051" w:rsidP="00F55484">
      <w:pPr>
        <w:pStyle w:val="Body"/>
      </w:pPr>
      <w:r>
        <w:t>No comments were raised.</w:t>
      </w:r>
    </w:p>
    <w:p w14:paraId="0509A99A" w14:textId="77777777" w:rsidR="00084051" w:rsidRPr="00084051" w:rsidRDefault="00084051" w:rsidP="00084051">
      <w:pPr>
        <w:pStyle w:val="Heading2"/>
      </w:pPr>
      <w:r w:rsidRPr="00084051">
        <w:t>Verifying VAT payments on intracommunity service provision</w:t>
      </w:r>
      <w:r>
        <w:t xml:space="preserve"> (3) (see </w:t>
      </w:r>
      <w:r w:rsidRPr="00084051">
        <w:rPr>
          <w:szCs w:val="22"/>
        </w:rPr>
        <w:fldChar w:fldCharType="begin"/>
      </w:r>
      <w:r w:rsidRPr="00084051">
        <w:rPr>
          <w:szCs w:val="22"/>
        </w:rPr>
        <w:instrText xml:space="preserve"> REF _Ref482175553 \h </w:instrText>
      </w:r>
      <w:r>
        <w:rPr>
          <w:szCs w:val="22"/>
        </w:rPr>
        <w:instrText xml:space="preserve"> \* MERGEFORMAT </w:instrText>
      </w:r>
      <w:r w:rsidRPr="00084051">
        <w:rPr>
          <w:szCs w:val="22"/>
        </w:rPr>
      </w:r>
      <w:r w:rsidRPr="00084051">
        <w:rPr>
          <w:szCs w:val="22"/>
        </w:rPr>
        <w:fldChar w:fldCharType="separate"/>
      </w:r>
      <w:r w:rsidRPr="00084051">
        <w:rPr>
          <w:szCs w:val="22"/>
        </w:rPr>
        <w:t xml:space="preserve">Figure </w:t>
      </w:r>
      <w:r w:rsidRPr="00084051">
        <w:rPr>
          <w:noProof/>
          <w:szCs w:val="22"/>
        </w:rPr>
        <w:t>5</w:t>
      </w:r>
      <w:r w:rsidRPr="00084051">
        <w:rPr>
          <w:szCs w:val="22"/>
        </w:rPr>
        <w:t>: Verifying VAT payments</w:t>
      </w:r>
      <w:r w:rsidRPr="00084051">
        <w:rPr>
          <w:szCs w:val="22"/>
        </w:rPr>
        <w:fldChar w:fldCharType="end"/>
      </w:r>
      <w:r w:rsidRPr="00084051">
        <w:rPr>
          <w:szCs w:val="22"/>
        </w:rPr>
        <w:t>)</w:t>
      </w:r>
    </w:p>
    <w:p w14:paraId="5EBC1B30" w14:textId="77777777" w:rsidR="00084051" w:rsidRDefault="00084051" w:rsidP="00F55484">
      <w:pPr>
        <w:pStyle w:val="Body"/>
      </w:pPr>
      <w:r>
        <w:t>No comments were raised.</w:t>
      </w:r>
    </w:p>
    <w:p w14:paraId="716BDAA6" w14:textId="77777777" w:rsidR="0046774D" w:rsidRDefault="0046774D" w:rsidP="002914E2">
      <w:pPr>
        <w:pStyle w:val="Heading2"/>
      </w:pPr>
      <w:r w:rsidRPr="00260601">
        <w:t>Information requirements</w:t>
      </w:r>
      <w:r w:rsidR="0090415F">
        <w:t>, classes and properties for the three use cases</w:t>
      </w:r>
      <w:r w:rsidR="002C5212">
        <w:t xml:space="preserve"> (see </w:t>
      </w:r>
      <w:r w:rsidR="002C5212">
        <w:fldChar w:fldCharType="begin"/>
      </w:r>
      <w:r w:rsidR="002C5212">
        <w:instrText xml:space="preserve"> REF _Ref481773427 \h </w:instrText>
      </w:r>
      <w:r w:rsidR="002C5212">
        <w:fldChar w:fldCharType="separate"/>
      </w:r>
      <w:r w:rsidR="00801F85" w:rsidRPr="00345DE2">
        <w:rPr>
          <w:sz w:val="20"/>
        </w:rPr>
        <w:t xml:space="preserve">Figure </w:t>
      </w:r>
      <w:r w:rsidR="00801F85">
        <w:rPr>
          <w:noProof/>
          <w:sz w:val="20"/>
        </w:rPr>
        <w:t>6</w:t>
      </w:r>
      <w:r w:rsidR="00801F85" w:rsidRPr="00345DE2">
        <w:rPr>
          <w:sz w:val="20"/>
        </w:rPr>
        <w:t>: Information requirements, classes and properties</w:t>
      </w:r>
      <w:r w:rsidR="002C5212">
        <w:fldChar w:fldCharType="end"/>
      </w:r>
      <w:r w:rsidR="002C5212">
        <w:t>)</w:t>
      </w:r>
    </w:p>
    <w:p w14:paraId="51B006D1" w14:textId="77777777" w:rsidR="0055417E" w:rsidRDefault="0055417E" w:rsidP="00260601">
      <w:pPr>
        <w:pStyle w:val="Body"/>
      </w:pPr>
      <w:r w:rsidRPr="0055417E">
        <w:t>FB explained shortly on what and how the working group members could share their inputs.</w:t>
      </w:r>
      <w:r>
        <w:t xml:space="preserve"> The slide on information requirements and classes and properties is available in </w:t>
      </w:r>
      <w:r>
        <w:fldChar w:fldCharType="begin"/>
      </w:r>
      <w:r>
        <w:instrText xml:space="preserve"> REF _Ref481483955 \h </w:instrText>
      </w:r>
      <w:r>
        <w:fldChar w:fldCharType="separate"/>
      </w:r>
      <w:r w:rsidR="00801F85" w:rsidRPr="00345DE2">
        <w:t>Annex III – Three existing use cases</w:t>
      </w:r>
      <w:r>
        <w:fldChar w:fldCharType="end"/>
      </w:r>
      <w:r>
        <w:t>.</w:t>
      </w:r>
    </w:p>
    <w:p w14:paraId="69026B25" w14:textId="77777777" w:rsidR="00561613" w:rsidRDefault="00561613" w:rsidP="00260601">
      <w:pPr>
        <w:pStyle w:val="Body"/>
      </w:pPr>
    </w:p>
    <w:p w14:paraId="1CD567E0" w14:textId="7F312D24" w:rsidR="0090415F" w:rsidRDefault="0090415F" w:rsidP="00260601">
      <w:pPr>
        <w:pStyle w:val="Body"/>
      </w:pPr>
      <w:r>
        <w:t xml:space="preserve">It was suggested </w:t>
      </w:r>
      <w:r w:rsidR="007625BD">
        <w:t xml:space="preserve">that </w:t>
      </w:r>
      <w:r>
        <w:t>the working group use the wiki on GitHub in the logical order displayed: starting with use cases, then checking if the information requirements were exhaustive, looking at the cardinalities, ranges and domains of the classes and properties, etc. until the level of the conceptual model included.</w:t>
      </w:r>
    </w:p>
    <w:p w14:paraId="41FEB266" w14:textId="1C9DADF3" w:rsidR="0090415F" w:rsidRDefault="0090415F" w:rsidP="00561613">
      <w:pPr>
        <w:pStyle w:val="Body"/>
      </w:pPr>
      <w:r>
        <w:t>Working group members were asked to share their inputs on GitHub before 10 May.</w:t>
      </w:r>
    </w:p>
    <w:p w14:paraId="630ECB78" w14:textId="77777777" w:rsidR="001C355E" w:rsidRDefault="0046774D" w:rsidP="00530304">
      <w:pPr>
        <w:pStyle w:val="Heading1"/>
      </w:pPr>
      <w:r>
        <w:lastRenderedPageBreak/>
        <w:t>Conceptual model</w:t>
      </w:r>
      <w:r w:rsidR="002C5212">
        <w:t xml:space="preserve"> (see </w:t>
      </w:r>
      <w:r w:rsidR="002C5212">
        <w:fldChar w:fldCharType="begin"/>
      </w:r>
      <w:r w:rsidR="002C5212">
        <w:instrText xml:space="preserve"> REF _Ref481773449 \h </w:instrText>
      </w:r>
      <w:r w:rsidR="002C5212">
        <w:fldChar w:fldCharType="separate"/>
      </w:r>
      <w:r w:rsidR="00801F85" w:rsidRPr="00345DE2">
        <w:rPr>
          <w:sz w:val="20"/>
        </w:rPr>
        <w:t xml:space="preserve">Figure </w:t>
      </w:r>
      <w:r w:rsidR="00801F85">
        <w:rPr>
          <w:noProof/>
          <w:sz w:val="20"/>
        </w:rPr>
        <w:t>7</w:t>
      </w:r>
      <w:r w:rsidR="00801F85" w:rsidRPr="00345DE2">
        <w:rPr>
          <w:sz w:val="20"/>
        </w:rPr>
        <w:t>: Visualisation</w:t>
      </w:r>
      <w:r w:rsidR="002C5212">
        <w:fldChar w:fldCharType="end"/>
      </w:r>
      <w:r w:rsidR="002C5212">
        <w:t>)</w:t>
      </w:r>
    </w:p>
    <w:p w14:paraId="49A0A152" w14:textId="77777777" w:rsidR="00603715" w:rsidRDefault="00E97BAB" w:rsidP="00A21673">
      <w:pPr>
        <w:pStyle w:val="Body"/>
      </w:pPr>
      <w:r>
        <w:t xml:space="preserve">Working group members were </w:t>
      </w:r>
      <w:r w:rsidR="00E91DE3">
        <w:t>invited</w:t>
      </w:r>
      <w:r w:rsidR="00A21673">
        <w:t xml:space="preserve"> to</w:t>
      </w:r>
      <w:r w:rsidR="00603715" w:rsidRPr="00A21673">
        <w:t xml:space="preserve"> propose properties and </w:t>
      </w:r>
      <w:r w:rsidR="00A21673">
        <w:t xml:space="preserve">to fill </w:t>
      </w:r>
      <w:r w:rsidR="00603715" w:rsidRPr="00A21673">
        <w:t>the conceptual model displayed on slide 16</w:t>
      </w:r>
      <w:r w:rsidR="00A21673">
        <w:t xml:space="preserve"> in </w:t>
      </w:r>
      <w:r w:rsidR="00A21673">
        <w:fldChar w:fldCharType="begin"/>
      </w:r>
      <w:r w:rsidR="00A21673">
        <w:instrText xml:space="preserve"> REF _Ref481499545 \h </w:instrText>
      </w:r>
      <w:r w:rsidR="00A21673">
        <w:fldChar w:fldCharType="separate"/>
      </w:r>
      <w:r w:rsidR="00801F85" w:rsidRPr="00345DE2">
        <w:t>Annex IV – Conceptual model</w:t>
      </w:r>
      <w:r w:rsidR="00A21673">
        <w:fldChar w:fldCharType="end"/>
      </w:r>
      <w:r w:rsidR="00A21673">
        <w:t xml:space="preserve">. The </w:t>
      </w:r>
      <w:r w:rsidR="00603715" w:rsidRPr="00A21673">
        <w:t xml:space="preserve">conceptual model </w:t>
      </w:r>
      <w:r w:rsidR="00E91DE3">
        <w:t>describes</w:t>
      </w:r>
      <w:r w:rsidR="00603715" w:rsidRPr="00A21673">
        <w:t xml:space="preserve"> what is ne</w:t>
      </w:r>
      <w:r w:rsidR="00A21673">
        <w:t>cessary for the three use cases (e.g.</w:t>
      </w:r>
      <w:r w:rsidR="00603715" w:rsidRPr="00A21673">
        <w:t xml:space="preserve"> economic operator has a name</w:t>
      </w:r>
      <w:r w:rsidR="00A21673">
        <w:t>)</w:t>
      </w:r>
      <w:r w:rsidR="00603715" w:rsidRPr="00A21673">
        <w:t>.</w:t>
      </w:r>
    </w:p>
    <w:p w14:paraId="3259A1C1" w14:textId="6826FE18" w:rsidR="00E97BAB" w:rsidRDefault="007625BD" w:rsidP="00A21673">
      <w:pPr>
        <w:pStyle w:val="Body"/>
      </w:pPr>
      <w:r>
        <w:t>It was asked</w:t>
      </w:r>
      <w:r w:rsidR="00E97BAB">
        <w:t>, whether working group members should review and create issues on the many basic things missing, the answer was that the members should start looking at the e-procurement ontology from the perspective of the three use cases. I</w:t>
      </w:r>
      <w:r w:rsidR="00E97BAB" w:rsidRPr="00A21673">
        <w:t>n the future</w:t>
      </w:r>
      <w:r w:rsidR="00E97BAB">
        <w:t>,</w:t>
      </w:r>
      <w:r w:rsidR="00E97BAB" w:rsidRPr="00A21673">
        <w:t xml:space="preserve"> the scope w</w:t>
      </w:r>
      <w:r w:rsidR="00E97BAB">
        <w:t>ould</w:t>
      </w:r>
      <w:r w:rsidR="00E97BAB" w:rsidRPr="00A21673">
        <w:t xml:space="preserve"> be broaden</w:t>
      </w:r>
      <w:r w:rsidR="00E97BAB">
        <w:t>ed</w:t>
      </w:r>
      <w:r w:rsidR="00E97BAB" w:rsidRPr="00A21673">
        <w:t xml:space="preserve"> to include all use cases identified.</w:t>
      </w:r>
    </w:p>
    <w:p w14:paraId="339F3039" w14:textId="77777777" w:rsidR="00E97BAB" w:rsidRPr="00A21673" w:rsidRDefault="00E97BAB" w:rsidP="00A21673">
      <w:pPr>
        <w:pStyle w:val="Body"/>
      </w:pPr>
    </w:p>
    <w:p w14:paraId="7D09BCA4" w14:textId="77777777" w:rsidR="00B8360F" w:rsidRDefault="00E97BAB" w:rsidP="0092110C">
      <w:pPr>
        <w:pStyle w:val="Body"/>
      </w:pPr>
      <w:r>
        <w:t>Particular issues on the conceptual model were discussed</w:t>
      </w:r>
      <w:r w:rsidR="002C5212">
        <w:t xml:space="preserve"> (see </w:t>
      </w:r>
      <w:r w:rsidR="002C5212">
        <w:fldChar w:fldCharType="begin"/>
      </w:r>
      <w:r w:rsidR="002C5212">
        <w:instrText xml:space="preserve"> REF _Ref481773460 \h </w:instrText>
      </w:r>
      <w:r w:rsidR="002C5212">
        <w:fldChar w:fldCharType="separate"/>
      </w:r>
      <w:r w:rsidR="00801F85" w:rsidRPr="00345DE2">
        <w:t xml:space="preserve">Figure </w:t>
      </w:r>
      <w:r w:rsidR="00801F85">
        <w:rPr>
          <w:noProof/>
        </w:rPr>
        <w:t>8</w:t>
      </w:r>
      <w:r w:rsidR="00801F85" w:rsidRPr="00345DE2">
        <w:t>: Modelling issues</w:t>
      </w:r>
      <w:r w:rsidR="002C5212">
        <w:fldChar w:fldCharType="end"/>
      </w:r>
      <w:r w:rsidR="002C5212">
        <w:t>)</w:t>
      </w:r>
      <w:r w:rsidR="00D30476">
        <w:t>:</w:t>
      </w:r>
    </w:p>
    <w:p w14:paraId="7996D9C8" w14:textId="77777777" w:rsidR="00E97BAB" w:rsidRDefault="00E97BAB" w:rsidP="0092110C">
      <w:pPr>
        <w:pStyle w:val="Body"/>
      </w:pPr>
    </w:p>
    <w:p w14:paraId="2B2DD7C0" w14:textId="77777777" w:rsidR="0046774D" w:rsidRDefault="0046774D" w:rsidP="00D30476">
      <w:pPr>
        <w:pStyle w:val="Bulletpoint"/>
        <w:jc w:val="left"/>
      </w:pPr>
      <w:r w:rsidRPr="00D30476">
        <w:rPr>
          <w:b/>
        </w:rPr>
        <w:t xml:space="preserve">Contracting Authority class </w:t>
      </w:r>
      <w:hyperlink r:id="rId19" w:history="1">
        <w:r w:rsidRPr="0046774D">
          <w:rPr>
            <w:rStyle w:val="Hyperlink"/>
          </w:rPr>
          <w:t>https://</w:t>
        </w:r>
      </w:hyperlink>
      <w:hyperlink r:id="rId20" w:history="1">
        <w:r w:rsidRPr="0046774D">
          <w:rPr>
            <w:rStyle w:val="Hyperlink"/>
          </w:rPr>
          <w:t>github.com/eprocurementontology/eprocurementontology/issues/3</w:t>
        </w:r>
      </w:hyperlink>
    </w:p>
    <w:p w14:paraId="18BAB19A" w14:textId="77777777" w:rsidR="00B8360F" w:rsidRDefault="00B8360F" w:rsidP="00D30476">
      <w:pPr>
        <w:pStyle w:val="Bulletpoint"/>
        <w:numPr>
          <w:ilvl w:val="0"/>
          <w:numId w:val="0"/>
        </w:numPr>
        <w:ind w:left="1080"/>
        <w:jc w:val="left"/>
      </w:pPr>
      <w:r>
        <w:t>It</w:t>
      </w:r>
      <w:r w:rsidR="00007CFD">
        <w:t xml:space="preserve"> was agreed </w:t>
      </w:r>
      <w:r>
        <w:t>that the term “Buyer” should be used.</w:t>
      </w:r>
    </w:p>
    <w:p w14:paraId="4D3C140C" w14:textId="77777777" w:rsidR="00D30476" w:rsidRDefault="00D30476" w:rsidP="00D30476">
      <w:pPr>
        <w:pStyle w:val="Bulletpoint"/>
        <w:numPr>
          <w:ilvl w:val="0"/>
          <w:numId w:val="0"/>
        </w:numPr>
        <w:ind w:left="1080"/>
        <w:jc w:val="left"/>
      </w:pPr>
    </w:p>
    <w:p w14:paraId="14D9E58E" w14:textId="77777777" w:rsidR="0046774D" w:rsidRDefault="0046774D" w:rsidP="00D30476">
      <w:pPr>
        <w:pStyle w:val="Bulletpoint"/>
        <w:jc w:val="left"/>
      </w:pPr>
      <w:r w:rsidRPr="00D30476">
        <w:rPr>
          <w:b/>
        </w:rPr>
        <w:t xml:space="preserve">Is bound to – relationship </w:t>
      </w:r>
      <w:hyperlink r:id="rId21" w:history="1">
        <w:r w:rsidRPr="0046774D">
          <w:rPr>
            <w:rStyle w:val="Hyperlink"/>
          </w:rPr>
          <w:t>https://</w:t>
        </w:r>
      </w:hyperlink>
      <w:hyperlink r:id="rId22" w:history="1">
        <w:r w:rsidRPr="0046774D">
          <w:rPr>
            <w:rStyle w:val="Hyperlink"/>
          </w:rPr>
          <w:t>github.com/eprocurementontology/eprocurementontology/issues/4</w:t>
        </w:r>
      </w:hyperlink>
    </w:p>
    <w:p w14:paraId="06484039" w14:textId="77777777" w:rsidR="00B8360F" w:rsidRDefault="003B37DA" w:rsidP="00D30476">
      <w:pPr>
        <w:pStyle w:val="Bulletpoint"/>
        <w:numPr>
          <w:ilvl w:val="0"/>
          <w:numId w:val="0"/>
        </w:numPr>
        <w:ind w:left="1080"/>
        <w:jc w:val="left"/>
      </w:pPr>
      <w:commentRangeStart w:id="4"/>
      <w:r>
        <w:t xml:space="preserve">The definition of the relationship should be as general as possible without losing the semantic </w:t>
      </w:r>
      <w:r w:rsidR="0047353E">
        <w:t>agreed for the concept</w:t>
      </w:r>
      <w:r>
        <w:t>.</w:t>
      </w:r>
      <w:commentRangeEnd w:id="4"/>
      <w:r w:rsidR="00804698">
        <w:rPr>
          <w:rStyle w:val="CommentReference"/>
          <w:rFonts w:ascii="Times New Roman" w:hAnsi="Times New Roman"/>
        </w:rPr>
        <w:commentReference w:id="4"/>
      </w:r>
    </w:p>
    <w:p w14:paraId="1CD470B3" w14:textId="77777777" w:rsidR="0046774D" w:rsidRDefault="0046774D" w:rsidP="00D30476">
      <w:pPr>
        <w:pStyle w:val="Bulletpoint"/>
        <w:jc w:val="left"/>
      </w:pPr>
      <w:r w:rsidRPr="00D30476">
        <w:rPr>
          <w:b/>
        </w:rPr>
        <w:t xml:space="preserve">Responds to – relationship </w:t>
      </w:r>
      <w:hyperlink r:id="rId23" w:history="1">
        <w:r w:rsidRPr="0046774D">
          <w:rPr>
            <w:rStyle w:val="Hyperlink"/>
          </w:rPr>
          <w:t>https://</w:t>
        </w:r>
      </w:hyperlink>
      <w:hyperlink r:id="rId24" w:history="1">
        <w:r w:rsidRPr="0046774D">
          <w:rPr>
            <w:rStyle w:val="Hyperlink"/>
          </w:rPr>
          <w:t>github.com/eprocurementontology/eprocurementontology/issues/5</w:t>
        </w:r>
      </w:hyperlink>
    </w:p>
    <w:p w14:paraId="1CF43A07" w14:textId="77777777" w:rsidR="00603715" w:rsidRDefault="00437579" w:rsidP="00D30476">
      <w:pPr>
        <w:pStyle w:val="Bulletpoint"/>
        <w:numPr>
          <w:ilvl w:val="0"/>
          <w:numId w:val="0"/>
        </w:numPr>
        <w:ind w:left="1080"/>
        <w:jc w:val="left"/>
      </w:pPr>
      <w:r>
        <w:t>T</w:t>
      </w:r>
      <w:r w:rsidR="00007CFD">
        <w:t xml:space="preserve">he relationship </w:t>
      </w:r>
      <w:r>
        <w:t>should be</w:t>
      </w:r>
      <w:r w:rsidR="00007CFD">
        <w:t xml:space="preserve"> </w:t>
      </w:r>
      <w:r w:rsidR="00603715">
        <w:t xml:space="preserve">from </w:t>
      </w:r>
      <w:r w:rsidR="00007CFD">
        <w:t>T</w:t>
      </w:r>
      <w:r w:rsidR="00603715">
        <w:t xml:space="preserve">ender to </w:t>
      </w:r>
      <w:r w:rsidR="00007CFD">
        <w:t xml:space="preserve">Call </w:t>
      </w:r>
      <w:proofErr w:type="gramStart"/>
      <w:r w:rsidR="00007CFD">
        <w:t>For</w:t>
      </w:r>
      <w:proofErr w:type="gramEnd"/>
      <w:r w:rsidR="00007CFD">
        <w:t xml:space="preserve"> Tender</w:t>
      </w:r>
      <w:r w:rsidR="00603715">
        <w:t>.</w:t>
      </w:r>
      <w:r w:rsidR="006D2341">
        <w:t xml:space="preserve"> </w:t>
      </w:r>
    </w:p>
    <w:p w14:paraId="6062DE75" w14:textId="77777777" w:rsidR="00437579" w:rsidRPr="0046774D" w:rsidRDefault="00437579" w:rsidP="00D30476">
      <w:pPr>
        <w:pStyle w:val="Bulletpoint"/>
        <w:numPr>
          <w:ilvl w:val="0"/>
          <w:numId w:val="0"/>
        </w:numPr>
        <w:ind w:left="1080"/>
        <w:jc w:val="left"/>
      </w:pPr>
    </w:p>
    <w:p w14:paraId="4BFD0605" w14:textId="77777777" w:rsidR="0046774D" w:rsidRDefault="0046774D" w:rsidP="00D30476">
      <w:pPr>
        <w:pStyle w:val="Bulletpoint"/>
        <w:jc w:val="left"/>
      </w:pPr>
      <w:r w:rsidRPr="00D30476">
        <w:rPr>
          <w:b/>
        </w:rPr>
        <w:t xml:space="preserve">Contracting Authority – Extend roles </w:t>
      </w:r>
      <w:hyperlink r:id="rId25" w:history="1">
        <w:r w:rsidRPr="0046774D">
          <w:rPr>
            <w:rStyle w:val="Hyperlink"/>
          </w:rPr>
          <w:t>https://github.com/eprocurementontology/eprocurementontology/issues/6</w:t>
        </w:r>
      </w:hyperlink>
      <w:r w:rsidRPr="0046774D">
        <w:t xml:space="preserve"> </w:t>
      </w:r>
    </w:p>
    <w:p w14:paraId="44DCCDA6" w14:textId="77777777" w:rsidR="00603715" w:rsidRDefault="0092110C" w:rsidP="00D30476">
      <w:pPr>
        <w:pStyle w:val="Bulletpoint"/>
        <w:numPr>
          <w:ilvl w:val="0"/>
          <w:numId w:val="0"/>
        </w:numPr>
        <w:ind w:left="1080"/>
        <w:jc w:val="left"/>
      </w:pPr>
      <w:r>
        <w:t>MD mentioned the</w:t>
      </w:r>
      <w:r w:rsidR="00603715">
        <w:t xml:space="preserve"> necessity in the full ontology to include important roles</w:t>
      </w:r>
      <w:r>
        <w:t xml:space="preserve"> by i</w:t>
      </w:r>
      <w:r w:rsidR="00603715">
        <w:t xml:space="preserve">dentifying sub-classes or by linking </w:t>
      </w:r>
      <w:r>
        <w:t>roles</w:t>
      </w:r>
      <w:r w:rsidR="00603715">
        <w:t xml:space="preserve"> to a type vocabulary. </w:t>
      </w:r>
    </w:p>
    <w:p w14:paraId="65CA3F5B" w14:textId="77777777" w:rsidR="00437579" w:rsidRPr="0046774D" w:rsidRDefault="00437579" w:rsidP="00D30476">
      <w:pPr>
        <w:pStyle w:val="Bulletpoint"/>
        <w:numPr>
          <w:ilvl w:val="0"/>
          <w:numId w:val="0"/>
        </w:numPr>
        <w:ind w:left="1080"/>
        <w:jc w:val="left"/>
      </w:pPr>
    </w:p>
    <w:p w14:paraId="1AED6F09" w14:textId="77777777" w:rsidR="0046774D" w:rsidRDefault="0046774D" w:rsidP="00D30476">
      <w:pPr>
        <w:pStyle w:val="Bulletpoint"/>
        <w:jc w:val="left"/>
      </w:pPr>
      <w:r w:rsidRPr="00D30476">
        <w:rPr>
          <w:b/>
        </w:rPr>
        <w:t xml:space="preserve">Call For Tender - Distinction between Framework Agreement and Specific Contract </w:t>
      </w:r>
      <w:hyperlink r:id="rId26" w:history="1">
        <w:r w:rsidRPr="0046774D">
          <w:rPr>
            <w:rStyle w:val="Hyperlink"/>
          </w:rPr>
          <w:t>https://github.com/eprocurementontology/eprocurementontology/issues/7</w:t>
        </w:r>
      </w:hyperlink>
      <w:r w:rsidRPr="0046774D">
        <w:t xml:space="preserve"> </w:t>
      </w:r>
    </w:p>
    <w:p w14:paraId="21C9721B" w14:textId="77777777" w:rsidR="00007CFD" w:rsidRPr="0046774D" w:rsidRDefault="00437579" w:rsidP="00D30476">
      <w:pPr>
        <w:pStyle w:val="Bulletpoint"/>
        <w:numPr>
          <w:ilvl w:val="0"/>
          <w:numId w:val="0"/>
        </w:numPr>
        <w:ind w:left="1080"/>
        <w:jc w:val="left"/>
      </w:pPr>
      <w:r>
        <w:t>T</w:t>
      </w:r>
      <w:r w:rsidR="00007CFD">
        <w:t>his distinction would be considered.</w:t>
      </w:r>
    </w:p>
    <w:p w14:paraId="482B3460" w14:textId="77777777" w:rsidR="000D55AE" w:rsidRDefault="0046774D" w:rsidP="00530304">
      <w:pPr>
        <w:pStyle w:val="Heading1"/>
      </w:pPr>
      <w:bookmarkStart w:id="5" w:name="_Ref481501720"/>
      <w:r>
        <w:t>Additional use cases</w:t>
      </w:r>
      <w:bookmarkEnd w:id="5"/>
    </w:p>
    <w:p w14:paraId="3C85140D" w14:textId="77777777" w:rsidR="000316AB" w:rsidRPr="000316AB" w:rsidRDefault="000316AB" w:rsidP="000316AB">
      <w:pPr>
        <w:pStyle w:val="Body"/>
      </w:pPr>
      <w:r>
        <w:t xml:space="preserve">The additional use cases are documented in </w:t>
      </w:r>
      <w:r>
        <w:fldChar w:fldCharType="begin"/>
      </w:r>
      <w:r>
        <w:instrText xml:space="preserve"> REF _Ref481502018 \h </w:instrText>
      </w:r>
      <w:r>
        <w:fldChar w:fldCharType="separate"/>
      </w:r>
      <w:r w:rsidR="00801F85" w:rsidRPr="00345DE2">
        <w:t xml:space="preserve">Annex V – Additional use </w:t>
      </w:r>
      <w:proofErr w:type="spellStart"/>
      <w:r w:rsidR="00801F85" w:rsidRPr="00345DE2">
        <w:t>cases</w:t>
      </w:r>
      <w:r>
        <w:fldChar w:fldCharType="end"/>
      </w:r>
      <w:r>
        <w:t>.</w:t>
      </w:r>
      <w:r>
        <w:fldChar w:fldCharType="begin"/>
      </w:r>
      <w:r>
        <w:instrText xml:space="preserve"> REF _Ref481501720 \h </w:instrText>
      </w:r>
      <w:r>
        <w:fldChar w:fldCharType="separate"/>
      </w:r>
      <w:r w:rsidR="00801F85">
        <w:t>Additional</w:t>
      </w:r>
      <w:proofErr w:type="spellEnd"/>
      <w:r w:rsidR="00801F85">
        <w:t xml:space="preserve"> use cases</w:t>
      </w:r>
      <w:r>
        <w:fldChar w:fldCharType="end"/>
      </w:r>
    </w:p>
    <w:p w14:paraId="585F1402" w14:textId="77777777" w:rsidR="0046774D" w:rsidRPr="0046774D" w:rsidRDefault="0046774D" w:rsidP="00A15607">
      <w:pPr>
        <w:pStyle w:val="Heading2"/>
      </w:pPr>
      <w:proofErr w:type="gramStart"/>
      <w:r w:rsidRPr="0046774D">
        <w:t>e-tendering</w:t>
      </w:r>
      <w:proofErr w:type="gramEnd"/>
      <w:r w:rsidRPr="0046774D">
        <w:t xml:space="preserve"> process</w:t>
      </w:r>
      <w:r w:rsidR="002C5212">
        <w:t xml:space="preserve"> (see </w:t>
      </w:r>
      <w:r w:rsidR="002C5212" w:rsidRPr="002604BB">
        <w:rPr>
          <w:szCs w:val="22"/>
        </w:rPr>
        <w:fldChar w:fldCharType="begin"/>
      </w:r>
      <w:r w:rsidR="002C5212" w:rsidRPr="002604BB">
        <w:rPr>
          <w:szCs w:val="22"/>
        </w:rPr>
        <w:instrText xml:space="preserve"> REF _Ref481773698 \h </w:instrText>
      </w:r>
      <w:r w:rsidR="002604BB">
        <w:rPr>
          <w:szCs w:val="22"/>
        </w:rPr>
        <w:instrText xml:space="preserve"> \* MERGEFORMAT </w:instrText>
      </w:r>
      <w:r w:rsidR="002C5212" w:rsidRPr="002604BB">
        <w:rPr>
          <w:szCs w:val="22"/>
        </w:rPr>
      </w:r>
      <w:r w:rsidR="002C5212" w:rsidRPr="002604BB">
        <w:rPr>
          <w:szCs w:val="22"/>
        </w:rPr>
        <w:fldChar w:fldCharType="separate"/>
      </w:r>
      <w:r w:rsidR="00801F85" w:rsidRPr="002604BB">
        <w:rPr>
          <w:szCs w:val="22"/>
        </w:rPr>
        <w:t xml:space="preserve">Figure </w:t>
      </w:r>
      <w:r w:rsidR="00801F85" w:rsidRPr="002604BB">
        <w:rPr>
          <w:noProof/>
          <w:szCs w:val="22"/>
        </w:rPr>
        <w:t>9</w:t>
      </w:r>
      <w:r w:rsidR="002C5212" w:rsidRPr="002604BB">
        <w:rPr>
          <w:szCs w:val="22"/>
        </w:rPr>
        <w:fldChar w:fldCharType="end"/>
      </w:r>
      <w:r w:rsidR="002C5212">
        <w:t>)</w:t>
      </w:r>
    </w:p>
    <w:p w14:paraId="528F7009" w14:textId="77777777" w:rsidR="0046774D" w:rsidRPr="0046774D" w:rsidRDefault="0046774D" w:rsidP="00D30476">
      <w:pPr>
        <w:pStyle w:val="Bulletpoint"/>
        <w:ind w:left="720"/>
        <w:jc w:val="left"/>
      </w:pPr>
      <w:r w:rsidRPr="0046774D">
        <w:t xml:space="preserve">Link to GitHub: </w:t>
      </w:r>
      <w:hyperlink r:id="rId27" w:history="1">
        <w:r w:rsidRPr="0046774D">
          <w:rPr>
            <w:rStyle w:val="Hyperlink"/>
          </w:rPr>
          <w:t>https://github.com/eprocurementontology/eprocurementontology/issues/8</w:t>
        </w:r>
      </w:hyperlink>
      <w:r w:rsidRPr="0046774D">
        <w:t xml:space="preserve"> </w:t>
      </w:r>
    </w:p>
    <w:p w14:paraId="63C9E4E8" w14:textId="3F55CC41" w:rsidR="0046774D" w:rsidRDefault="003B37DA" w:rsidP="00437579">
      <w:pPr>
        <w:pStyle w:val="Bulletpoint"/>
        <w:ind w:left="720"/>
      </w:pPr>
      <w:r>
        <w:t>Decision</w:t>
      </w:r>
      <w:r w:rsidR="003735FA">
        <w:t>:</w:t>
      </w:r>
    </w:p>
    <w:p w14:paraId="535F77BD" w14:textId="77777777" w:rsidR="006D2341" w:rsidRDefault="006D2341" w:rsidP="00437579">
      <w:pPr>
        <w:pStyle w:val="Bulletpoint"/>
        <w:numPr>
          <w:ilvl w:val="0"/>
          <w:numId w:val="0"/>
        </w:numPr>
        <w:ind w:left="720"/>
      </w:pPr>
      <w:r>
        <w:t>PC agreed to submit a description following the template on GitHub and to define clearly e-tendering and differentiate it from e-procurement.</w:t>
      </w:r>
    </w:p>
    <w:p w14:paraId="1081773D" w14:textId="77777777" w:rsidR="0046774D" w:rsidRPr="0046774D" w:rsidRDefault="0046774D" w:rsidP="00A15607">
      <w:pPr>
        <w:pStyle w:val="Heading2"/>
      </w:pPr>
      <w:proofErr w:type="gramStart"/>
      <w:r w:rsidRPr="0046774D">
        <w:lastRenderedPageBreak/>
        <w:t>e-procurement</w:t>
      </w:r>
      <w:proofErr w:type="gramEnd"/>
      <w:r w:rsidRPr="0046774D">
        <w:t xml:space="preserve"> procedures</w:t>
      </w:r>
      <w:r w:rsidR="002C5212">
        <w:t xml:space="preserve"> (see </w:t>
      </w:r>
      <w:r w:rsidR="002C5212" w:rsidRPr="002604BB">
        <w:rPr>
          <w:szCs w:val="22"/>
        </w:rPr>
        <w:fldChar w:fldCharType="begin"/>
      </w:r>
      <w:r w:rsidR="002C5212" w:rsidRPr="002604BB">
        <w:rPr>
          <w:szCs w:val="22"/>
        </w:rPr>
        <w:instrText xml:space="preserve"> REF _Ref481773690 \h </w:instrText>
      </w:r>
      <w:r w:rsidR="002604BB">
        <w:rPr>
          <w:szCs w:val="22"/>
        </w:rPr>
        <w:instrText xml:space="preserve"> \* MERGEFORMAT </w:instrText>
      </w:r>
      <w:r w:rsidR="002C5212" w:rsidRPr="002604BB">
        <w:rPr>
          <w:szCs w:val="22"/>
        </w:rPr>
      </w:r>
      <w:r w:rsidR="002C5212" w:rsidRPr="002604BB">
        <w:rPr>
          <w:szCs w:val="22"/>
        </w:rPr>
        <w:fldChar w:fldCharType="separate"/>
      </w:r>
      <w:r w:rsidR="00801F85" w:rsidRPr="002604BB">
        <w:rPr>
          <w:szCs w:val="22"/>
        </w:rPr>
        <w:t xml:space="preserve">Figure </w:t>
      </w:r>
      <w:r w:rsidR="00801F85" w:rsidRPr="002604BB">
        <w:rPr>
          <w:noProof/>
          <w:szCs w:val="22"/>
        </w:rPr>
        <w:t>10</w:t>
      </w:r>
      <w:r w:rsidR="002C5212" w:rsidRPr="002604BB">
        <w:rPr>
          <w:szCs w:val="22"/>
        </w:rPr>
        <w:fldChar w:fldCharType="end"/>
      </w:r>
      <w:r w:rsidR="002C5212">
        <w:t>)</w:t>
      </w:r>
    </w:p>
    <w:p w14:paraId="51C81003" w14:textId="77777777" w:rsidR="0046774D" w:rsidRPr="0046774D" w:rsidRDefault="0046774D" w:rsidP="004B154B">
      <w:pPr>
        <w:pStyle w:val="Body"/>
        <w:numPr>
          <w:ilvl w:val="0"/>
          <w:numId w:val="24"/>
        </w:numPr>
        <w:jc w:val="left"/>
      </w:pPr>
      <w:r w:rsidRPr="0046774D">
        <w:t xml:space="preserve">Link to GitHub: </w:t>
      </w:r>
      <w:hyperlink r:id="rId28" w:history="1">
        <w:r w:rsidRPr="0046774D">
          <w:rPr>
            <w:rStyle w:val="Hyperlink"/>
          </w:rPr>
          <w:t>https://github.com/eprocurementontology/eprocurementontology/issues/11</w:t>
        </w:r>
      </w:hyperlink>
      <w:r w:rsidRPr="0046774D">
        <w:t xml:space="preserve"> </w:t>
      </w:r>
    </w:p>
    <w:p w14:paraId="031B2D6B" w14:textId="1F5D19BC" w:rsidR="003B37DA" w:rsidRDefault="003B37DA" w:rsidP="004B154B">
      <w:pPr>
        <w:pStyle w:val="Body"/>
        <w:numPr>
          <w:ilvl w:val="0"/>
          <w:numId w:val="24"/>
        </w:numPr>
      </w:pPr>
      <w:r>
        <w:t>Decision</w:t>
      </w:r>
      <w:r w:rsidR="0046774D" w:rsidRPr="0046774D">
        <w:t xml:space="preserve">: </w:t>
      </w:r>
    </w:p>
    <w:p w14:paraId="44AA0BAE" w14:textId="51B1119F" w:rsidR="0046774D" w:rsidRPr="0046774D" w:rsidRDefault="003B37DA" w:rsidP="003B37DA">
      <w:pPr>
        <w:pStyle w:val="Body"/>
        <w:ind w:left="720"/>
      </w:pPr>
      <w:r>
        <w:t>S</w:t>
      </w:r>
      <w:r w:rsidR="0046774D" w:rsidRPr="0046774D">
        <w:t>ubmitted description can be reviewed by the working group.</w:t>
      </w:r>
    </w:p>
    <w:p w14:paraId="4A8EF9B0" w14:textId="77777777" w:rsidR="0046774D" w:rsidRPr="0046774D" w:rsidRDefault="0046774D" w:rsidP="00A15607">
      <w:pPr>
        <w:pStyle w:val="Heading2"/>
      </w:pPr>
      <w:r w:rsidRPr="0046774D">
        <w:t>Financial exclusion grounds</w:t>
      </w:r>
      <w:r w:rsidR="002C5212">
        <w:t xml:space="preserve"> (</w:t>
      </w:r>
      <w:r w:rsidR="002C5212" w:rsidRPr="002604BB">
        <w:rPr>
          <w:szCs w:val="22"/>
        </w:rPr>
        <w:t xml:space="preserve">see </w:t>
      </w:r>
      <w:r w:rsidR="002C5212" w:rsidRPr="002604BB">
        <w:rPr>
          <w:szCs w:val="22"/>
        </w:rPr>
        <w:fldChar w:fldCharType="begin"/>
      </w:r>
      <w:r w:rsidR="002C5212" w:rsidRPr="002604BB">
        <w:rPr>
          <w:szCs w:val="22"/>
        </w:rPr>
        <w:instrText xml:space="preserve"> REF _Ref481773627 \h </w:instrText>
      </w:r>
      <w:r w:rsidR="002604BB">
        <w:rPr>
          <w:szCs w:val="22"/>
        </w:rPr>
        <w:instrText xml:space="preserve"> \* MERGEFORMAT </w:instrText>
      </w:r>
      <w:r w:rsidR="002C5212" w:rsidRPr="002604BB">
        <w:rPr>
          <w:szCs w:val="22"/>
        </w:rPr>
      </w:r>
      <w:r w:rsidR="002C5212" w:rsidRPr="002604BB">
        <w:rPr>
          <w:szCs w:val="22"/>
        </w:rPr>
        <w:fldChar w:fldCharType="separate"/>
      </w:r>
      <w:r w:rsidR="00801F85" w:rsidRPr="002604BB">
        <w:rPr>
          <w:szCs w:val="22"/>
        </w:rPr>
        <w:t xml:space="preserve">Figure </w:t>
      </w:r>
      <w:r w:rsidR="00801F85" w:rsidRPr="002604BB">
        <w:rPr>
          <w:noProof/>
          <w:szCs w:val="22"/>
        </w:rPr>
        <w:t>11</w:t>
      </w:r>
      <w:r w:rsidR="002C5212" w:rsidRPr="002604BB">
        <w:rPr>
          <w:szCs w:val="22"/>
        </w:rPr>
        <w:fldChar w:fldCharType="end"/>
      </w:r>
      <w:r w:rsidR="002C5212" w:rsidRPr="002604BB">
        <w:rPr>
          <w:szCs w:val="22"/>
        </w:rPr>
        <w:t>)</w:t>
      </w:r>
    </w:p>
    <w:p w14:paraId="6A0DBFDC" w14:textId="77777777" w:rsidR="0046774D" w:rsidRDefault="0046774D" w:rsidP="004B154B">
      <w:pPr>
        <w:pStyle w:val="Body"/>
        <w:numPr>
          <w:ilvl w:val="0"/>
          <w:numId w:val="25"/>
        </w:numPr>
        <w:jc w:val="left"/>
      </w:pPr>
      <w:r w:rsidRPr="0046774D">
        <w:t xml:space="preserve">Link to GitHub: </w:t>
      </w:r>
      <w:hyperlink r:id="rId29" w:history="1">
        <w:r w:rsidRPr="0046774D">
          <w:rPr>
            <w:rStyle w:val="Hyperlink"/>
          </w:rPr>
          <w:t>https://github.com/eprocurementontology/eprocurementontology/issues/13</w:t>
        </w:r>
      </w:hyperlink>
      <w:r w:rsidRPr="0046774D">
        <w:t xml:space="preserve"> </w:t>
      </w:r>
    </w:p>
    <w:p w14:paraId="2C863C7B" w14:textId="77777777" w:rsidR="003B37DA" w:rsidRPr="0046774D" w:rsidRDefault="003B37DA" w:rsidP="003B37DA">
      <w:pPr>
        <w:pStyle w:val="Body"/>
        <w:ind w:left="720"/>
        <w:jc w:val="left"/>
      </w:pPr>
    </w:p>
    <w:p w14:paraId="6AF98BB7" w14:textId="10FDCFD0" w:rsidR="0046774D" w:rsidRPr="0046774D" w:rsidRDefault="003044E8" w:rsidP="000316AB">
      <w:pPr>
        <w:pStyle w:val="Body"/>
        <w:numPr>
          <w:ilvl w:val="0"/>
          <w:numId w:val="25"/>
        </w:numPr>
      </w:pPr>
      <w:r>
        <w:t>Decision:</w:t>
      </w:r>
      <w:r w:rsidR="00DF6F83">
        <w:t xml:space="preserve"> </w:t>
      </w:r>
      <w:r w:rsidR="006D2341">
        <w:t xml:space="preserve">MM agreed </w:t>
      </w:r>
      <w:r w:rsidR="00007CFD">
        <w:t xml:space="preserve">to </w:t>
      </w:r>
      <w:r>
        <w:t>submit more details for this use case following the model on GitHub</w:t>
      </w:r>
      <w:r w:rsidDel="003044E8">
        <w:t xml:space="preserve"> </w:t>
      </w:r>
    </w:p>
    <w:p w14:paraId="0271E04C" w14:textId="07EBB37D" w:rsidR="0046774D" w:rsidRPr="0046774D" w:rsidRDefault="0046774D" w:rsidP="00A15607">
      <w:pPr>
        <w:pStyle w:val="Heading2"/>
      </w:pPr>
      <w:r w:rsidRPr="00D30476">
        <w:t>Public</w:t>
      </w:r>
      <w:r w:rsidRPr="0046774D">
        <w:t xml:space="preserve"> </w:t>
      </w:r>
      <w:proofErr w:type="spellStart"/>
      <w:r w:rsidRPr="00A15607">
        <w:t>understandability</w:t>
      </w:r>
      <w:proofErr w:type="spellEnd"/>
      <w:r w:rsidR="00A15607">
        <w:t xml:space="preserve"> </w:t>
      </w:r>
      <w:r w:rsidR="002C5212">
        <w:t>(</w:t>
      </w:r>
      <w:r w:rsidR="002C5212" w:rsidRPr="002604BB">
        <w:rPr>
          <w:szCs w:val="22"/>
        </w:rPr>
        <w:t xml:space="preserve">see </w:t>
      </w:r>
      <w:r w:rsidR="002604BB" w:rsidRPr="002604BB">
        <w:rPr>
          <w:szCs w:val="22"/>
        </w:rPr>
        <w:fldChar w:fldCharType="begin"/>
      </w:r>
      <w:r w:rsidR="002604BB" w:rsidRPr="002604BB">
        <w:rPr>
          <w:szCs w:val="22"/>
        </w:rPr>
        <w:instrText xml:space="preserve"> REF _Ref481773516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12</w:t>
      </w:r>
      <w:r w:rsidR="002604BB" w:rsidRPr="002604BB">
        <w:rPr>
          <w:szCs w:val="22"/>
        </w:rPr>
        <w:t xml:space="preserve">: Public </w:t>
      </w:r>
      <w:proofErr w:type="spellStart"/>
      <w:r w:rsidR="002604BB" w:rsidRPr="002604BB">
        <w:rPr>
          <w:szCs w:val="22"/>
        </w:rPr>
        <w:t>understandability</w:t>
      </w:r>
      <w:proofErr w:type="spellEnd"/>
      <w:r w:rsidR="002604BB" w:rsidRPr="002604BB">
        <w:rPr>
          <w:szCs w:val="22"/>
        </w:rPr>
        <w:t xml:space="preserve"> (1.1)</w:t>
      </w:r>
      <w:r w:rsidR="002604BB" w:rsidRPr="002604BB">
        <w:rPr>
          <w:szCs w:val="22"/>
        </w:rPr>
        <w:fldChar w:fldCharType="end"/>
      </w:r>
      <w:r w:rsidR="002C5212" w:rsidRPr="002604BB">
        <w:rPr>
          <w:szCs w:val="22"/>
        </w:rPr>
        <w:t>)</w:t>
      </w:r>
    </w:p>
    <w:p w14:paraId="65B67DFA" w14:textId="77777777" w:rsidR="0046774D" w:rsidRDefault="000316AB" w:rsidP="004B154B">
      <w:pPr>
        <w:pStyle w:val="Body"/>
        <w:numPr>
          <w:ilvl w:val="0"/>
          <w:numId w:val="26"/>
        </w:numPr>
      </w:pPr>
      <w:r>
        <w:t>Discussion:</w:t>
      </w:r>
    </w:p>
    <w:p w14:paraId="250BCCC5" w14:textId="77777777" w:rsidR="000A111E" w:rsidRDefault="003044E8" w:rsidP="006D2341">
      <w:pPr>
        <w:pStyle w:val="Body"/>
        <w:ind w:left="720"/>
      </w:pPr>
      <w:r>
        <w:t>T</w:t>
      </w:r>
      <w:r w:rsidR="003735FA">
        <w:t>his use case was really high-level</w:t>
      </w:r>
      <w:r>
        <w:t xml:space="preserve"> but</w:t>
      </w:r>
      <w:r w:rsidR="000A111E">
        <w:t xml:space="preserve"> could be useful for an audit purpose.</w:t>
      </w:r>
    </w:p>
    <w:p w14:paraId="50BB7017" w14:textId="28B98DC5" w:rsidR="000A111E" w:rsidRDefault="003044E8" w:rsidP="006D2341">
      <w:pPr>
        <w:pStyle w:val="Body"/>
        <w:ind w:left="720"/>
      </w:pPr>
      <w:r>
        <w:t>The</w:t>
      </w:r>
      <w:r w:rsidR="000A111E">
        <w:t xml:space="preserve"> valuable </w:t>
      </w:r>
      <w:r>
        <w:t xml:space="preserve">part </w:t>
      </w:r>
      <w:r w:rsidR="003735FA">
        <w:t>in this use case concerned the</w:t>
      </w:r>
      <w:r w:rsidR="000A111E">
        <w:t xml:space="preserve"> us</w:t>
      </w:r>
      <w:r w:rsidR="003735FA">
        <w:t>e of</w:t>
      </w:r>
      <w:r w:rsidR="000A111E">
        <w:t xml:space="preserve"> the </w:t>
      </w:r>
      <w:r w:rsidR="00007CFD">
        <w:t>D</w:t>
      </w:r>
      <w:r w:rsidR="000A111E">
        <w:t xml:space="preserve">irectives behind </w:t>
      </w:r>
      <w:r w:rsidR="003735FA">
        <w:t>it</w:t>
      </w:r>
      <w:r w:rsidR="000A111E">
        <w:t xml:space="preserve"> and all the valuable information for a broad audience but maybe not for </w:t>
      </w:r>
      <w:proofErr w:type="gramStart"/>
      <w:r w:rsidR="000A111E">
        <w:t>an ontology</w:t>
      </w:r>
      <w:proofErr w:type="gramEnd"/>
      <w:r w:rsidR="000A111E">
        <w:t xml:space="preserve">. </w:t>
      </w:r>
      <w:r w:rsidR="00C520A0">
        <w:t>F</w:t>
      </w:r>
      <w:r w:rsidR="00407D92">
        <w:t xml:space="preserve">rom the understanding of the working group members, </w:t>
      </w:r>
      <w:r w:rsidR="000A111E">
        <w:t>the objective o</w:t>
      </w:r>
      <w:r w:rsidR="003735FA">
        <w:t>f the ontology wa</w:t>
      </w:r>
      <w:r w:rsidR="000A111E">
        <w:t>s not about explaining the procurement procedure.</w:t>
      </w:r>
      <w:r w:rsidR="00407D92">
        <w:t xml:space="preserve"> </w:t>
      </w:r>
    </w:p>
    <w:p w14:paraId="41C809FB" w14:textId="77777777" w:rsidR="003B37DA" w:rsidRDefault="003B37DA" w:rsidP="006D2341">
      <w:pPr>
        <w:pStyle w:val="Body"/>
        <w:ind w:left="720"/>
      </w:pPr>
    </w:p>
    <w:p w14:paraId="3233C40B" w14:textId="77777777" w:rsidR="003B37DA" w:rsidRDefault="003B37DA" w:rsidP="003B37DA">
      <w:pPr>
        <w:pStyle w:val="Body"/>
        <w:numPr>
          <w:ilvl w:val="0"/>
          <w:numId w:val="26"/>
        </w:numPr>
      </w:pPr>
      <w:r>
        <w:t>Decision:</w:t>
      </w:r>
    </w:p>
    <w:p w14:paraId="06F49604" w14:textId="5AED61C5" w:rsidR="000A111E" w:rsidRDefault="00AB4A3A" w:rsidP="006D2341">
      <w:pPr>
        <w:pStyle w:val="Body"/>
        <w:ind w:left="720"/>
      </w:pPr>
      <w:commentRangeStart w:id="6"/>
      <w:commentRangeStart w:id="7"/>
      <w:r w:rsidRPr="000B1BA2">
        <w:t xml:space="preserve">If considered relevant for the future phases of the project, </w:t>
      </w:r>
      <w:proofErr w:type="spellStart"/>
      <w:r w:rsidR="000A111E" w:rsidRPr="000B1BA2">
        <w:t>PwC</w:t>
      </w:r>
      <w:r w:rsidR="00C520A0">
        <w:t>w</w:t>
      </w:r>
      <w:r w:rsidR="003044E8" w:rsidRPr="000B1BA2">
        <w:t>ould</w:t>
      </w:r>
      <w:proofErr w:type="spellEnd"/>
      <w:r w:rsidR="003044E8" w:rsidRPr="000B1BA2">
        <w:t xml:space="preserve"> </w:t>
      </w:r>
      <w:r w:rsidR="00C520A0">
        <w:t>consider conducting</w:t>
      </w:r>
      <w:r w:rsidR="000A111E">
        <w:t xml:space="preserve"> </w:t>
      </w:r>
      <w:r w:rsidR="008F3671">
        <w:t>one or more</w:t>
      </w:r>
      <w:r w:rsidR="000A111E">
        <w:t xml:space="preserve"> </w:t>
      </w:r>
      <w:r w:rsidR="001762D4">
        <w:t xml:space="preserve">interviews with </w:t>
      </w:r>
      <w:r w:rsidR="000A111E">
        <w:t>watchdog</w:t>
      </w:r>
      <w:r w:rsidR="001762D4">
        <w:t>s in order to determine what should be described in this use case</w:t>
      </w:r>
      <w:r w:rsidR="003735FA">
        <w:t>.</w:t>
      </w:r>
      <w:commentRangeEnd w:id="6"/>
      <w:r>
        <w:rPr>
          <w:rStyle w:val="CommentReference"/>
          <w:rFonts w:ascii="Times New Roman" w:hAnsi="Times New Roman"/>
        </w:rPr>
        <w:commentReference w:id="6"/>
      </w:r>
      <w:commentRangeEnd w:id="7"/>
      <w:r w:rsidR="00C520A0">
        <w:rPr>
          <w:rStyle w:val="CommentReference"/>
          <w:rFonts w:ascii="Times New Roman" w:hAnsi="Times New Roman"/>
        </w:rPr>
        <w:commentReference w:id="7"/>
      </w:r>
      <w:r w:rsidR="003044E8" w:rsidRPr="003044E8">
        <w:t xml:space="preserve"> </w:t>
      </w:r>
      <w:r w:rsidR="003044E8">
        <w:t>From the collection of information, this use case would need to be rewritten.</w:t>
      </w:r>
    </w:p>
    <w:p w14:paraId="702BDDE2" w14:textId="317A9EC0" w:rsidR="0046774D" w:rsidRPr="0046774D" w:rsidRDefault="0046774D" w:rsidP="00A15607">
      <w:pPr>
        <w:pStyle w:val="Heading2"/>
      </w:pPr>
      <w:r w:rsidRPr="0046774D">
        <w:t>Monitor the money flow</w:t>
      </w:r>
      <w:r w:rsidR="00A15607">
        <w:t xml:space="preserve"> </w:t>
      </w:r>
      <w:r w:rsidR="002C5212">
        <w:t xml:space="preserve">(see </w:t>
      </w:r>
      <w:r w:rsidR="002604BB" w:rsidRPr="002604BB">
        <w:rPr>
          <w:szCs w:val="22"/>
        </w:rPr>
        <w:fldChar w:fldCharType="begin"/>
      </w:r>
      <w:r w:rsidR="002604BB" w:rsidRPr="002604BB">
        <w:rPr>
          <w:szCs w:val="22"/>
        </w:rPr>
        <w:instrText xml:space="preserve"> REF _Ref481773544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13</w:t>
      </w:r>
      <w:r w:rsidR="002604BB" w:rsidRPr="002604BB">
        <w:rPr>
          <w:szCs w:val="22"/>
        </w:rPr>
        <w:t>: Monitor the money flow (1.3)</w:t>
      </w:r>
      <w:r w:rsidR="002604BB" w:rsidRPr="002604BB">
        <w:rPr>
          <w:szCs w:val="22"/>
        </w:rPr>
        <w:fldChar w:fldCharType="end"/>
      </w:r>
      <w:r w:rsidR="002C5212" w:rsidRPr="002604BB">
        <w:rPr>
          <w:szCs w:val="22"/>
        </w:rPr>
        <w:t>)</w:t>
      </w:r>
    </w:p>
    <w:p w14:paraId="5DEC1D69" w14:textId="77777777" w:rsidR="0046774D" w:rsidRPr="0046774D" w:rsidRDefault="0046774D" w:rsidP="004B154B">
      <w:pPr>
        <w:pStyle w:val="Body"/>
        <w:numPr>
          <w:ilvl w:val="0"/>
          <w:numId w:val="27"/>
        </w:numPr>
        <w:jc w:val="left"/>
      </w:pPr>
      <w:r w:rsidRPr="0046774D">
        <w:t xml:space="preserve">Link to GitHub: </w:t>
      </w:r>
      <w:hyperlink r:id="rId30" w:history="1">
        <w:r w:rsidRPr="0046774D">
          <w:rPr>
            <w:rStyle w:val="Hyperlink"/>
          </w:rPr>
          <w:t>https://github.com/eprocurementontology/eprocurementontology/issues/9</w:t>
        </w:r>
      </w:hyperlink>
      <w:r w:rsidRPr="0046774D">
        <w:t xml:space="preserve"> </w:t>
      </w:r>
    </w:p>
    <w:p w14:paraId="46313E27" w14:textId="77777777" w:rsidR="0046774D" w:rsidRDefault="000316AB" w:rsidP="004B154B">
      <w:pPr>
        <w:pStyle w:val="Body"/>
        <w:numPr>
          <w:ilvl w:val="0"/>
          <w:numId w:val="27"/>
        </w:numPr>
      </w:pPr>
      <w:r>
        <w:t>Discussion</w:t>
      </w:r>
      <w:r w:rsidR="001762D4">
        <w:t>:</w:t>
      </w:r>
    </w:p>
    <w:p w14:paraId="6A2A456B" w14:textId="4828E6A5" w:rsidR="00407D92" w:rsidRDefault="003044E8" w:rsidP="003044E8">
      <w:pPr>
        <w:pStyle w:val="Body"/>
        <w:ind w:left="720"/>
      </w:pPr>
      <w:r>
        <w:t>T</w:t>
      </w:r>
      <w:r w:rsidR="001762D4">
        <w:t>he</w:t>
      </w:r>
      <w:r w:rsidR="001A5E60">
        <w:t xml:space="preserve"> </w:t>
      </w:r>
      <w:r w:rsidR="001762D4">
        <w:t>a</w:t>
      </w:r>
      <w:r w:rsidR="001A5E60">
        <w:t>bility to follow the money flow</w:t>
      </w:r>
      <w:r>
        <w:t xml:space="preserve"> was recognised as an important use case</w:t>
      </w:r>
      <w:r w:rsidR="001A5E60">
        <w:t>.</w:t>
      </w:r>
      <w:r w:rsidR="001762D4">
        <w:t xml:space="preserve"> </w:t>
      </w:r>
      <w:r>
        <w:t xml:space="preserve">For example: citizens could be interested in what their local authority is doing/buying. </w:t>
      </w:r>
    </w:p>
    <w:p w14:paraId="72B5FF3F" w14:textId="77777777" w:rsidR="003B37DA" w:rsidRDefault="003B37DA" w:rsidP="003044E8">
      <w:pPr>
        <w:pStyle w:val="Body"/>
        <w:ind w:left="720"/>
      </w:pPr>
    </w:p>
    <w:p w14:paraId="4B0E0ADF" w14:textId="77777777" w:rsidR="00407D92" w:rsidRDefault="00407D92" w:rsidP="003B37DA">
      <w:pPr>
        <w:pStyle w:val="Body"/>
        <w:numPr>
          <w:ilvl w:val="0"/>
          <w:numId w:val="27"/>
        </w:numPr>
      </w:pPr>
      <w:r>
        <w:t>Decision:</w:t>
      </w:r>
    </w:p>
    <w:p w14:paraId="74C3F7EE" w14:textId="77777777" w:rsidR="001A5E60" w:rsidRDefault="001762D4" w:rsidP="003044E8">
      <w:pPr>
        <w:pStyle w:val="Body"/>
        <w:ind w:left="720"/>
      </w:pPr>
      <w:r>
        <w:t xml:space="preserve">JF </w:t>
      </w:r>
      <w:r w:rsidR="003044E8">
        <w:t xml:space="preserve">agreed to </w:t>
      </w:r>
      <w:r w:rsidR="001A5E60">
        <w:t xml:space="preserve">create an issue on GitHub with </w:t>
      </w:r>
      <w:r>
        <w:t xml:space="preserve">an indication on how </w:t>
      </w:r>
      <w:r w:rsidR="003044E8">
        <w:t xml:space="preserve">this use case </w:t>
      </w:r>
      <w:r>
        <w:t>could be used</w:t>
      </w:r>
      <w:r w:rsidR="001A5E60">
        <w:t>.</w:t>
      </w:r>
    </w:p>
    <w:p w14:paraId="1D0B6D62" w14:textId="77777777" w:rsidR="001A5E60" w:rsidRDefault="001A5E60" w:rsidP="003044E8">
      <w:pPr>
        <w:pStyle w:val="Body"/>
      </w:pPr>
    </w:p>
    <w:p w14:paraId="5A700F42" w14:textId="642518F0" w:rsidR="003044E8" w:rsidRDefault="00F12D57" w:rsidP="003044E8">
      <w:pPr>
        <w:pStyle w:val="Body"/>
        <w:ind w:left="720"/>
      </w:pPr>
      <w:r>
        <w:t xml:space="preserve">NM </w:t>
      </w:r>
      <w:r w:rsidR="004666D3">
        <w:t xml:space="preserve">added that </w:t>
      </w:r>
      <w:r>
        <w:t xml:space="preserve">each use case </w:t>
      </w:r>
      <w:r w:rsidR="00EE4A3B">
        <w:t>did not necessarily need to be too detailed</w:t>
      </w:r>
      <w:r w:rsidR="00407D92">
        <w:t>.</w:t>
      </w:r>
      <w:r w:rsidR="00EE4A3B">
        <w:t xml:space="preserve"> </w:t>
      </w:r>
      <w:r w:rsidR="00407D92">
        <w:t>W</w:t>
      </w:r>
      <w:r w:rsidR="00EE4A3B">
        <w:t>hat was not covered in one use case could be covered for example in another and need not be repeated</w:t>
      </w:r>
      <w:r>
        <w:t>.</w:t>
      </w:r>
    </w:p>
    <w:p w14:paraId="18063BD5" w14:textId="7FF62CA7" w:rsidR="0046774D" w:rsidRPr="0046774D" w:rsidRDefault="0046774D" w:rsidP="000316AB">
      <w:pPr>
        <w:pStyle w:val="Heading2"/>
      </w:pPr>
      <w:r w:rsidRPr="0046774D">
        <w:t>Detect fraud and compliance with procurement criteria</w:t>
      </w:r>
      <w:r w:rsidR="00A15607">
        <w:t xml:space="preserve"> </w:t>
      </w:r>
      <w:r w:rsidR="002C5212">
        <w:t xml:space="preserve">(see </w:t>
      </w:r>
      <w:r w:rsidR="002604BB" w:rsidRPr="002604BB">
        <w:rPr>
          <w:szCs w:val="22"/>
        </w:rPr>
        <w:fldChar w:fldCharType="begin"/>
      </w:r>
      <w:r w:rsidR="002604BB" w:rsidRPr="002604BB">
        <w:rPr>
          <w:szCs w:val="22"/>
        </w:rPr>
        <w:instrText xml:space="preserve"> REF _Ref482177567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14</w:t>
      </w:r>
      <w:r w:rsidR="002604BB" w:rsidRPr="002604BB">
        <w:rPr>
          <w:szCs w:val="22"/>
        </w:rPr>
        <w:t>: Detect fraud and compliance with procurement criteria (1.4)</w:t>
      </w:r>
      <w:r w:rsidR="002604BB" w:rsidRPr="002604BB">
        <w:rPr>
          <w:szCs w:val="22"/>
        </w:rPr>
        <w:fldChar w:fldCharType="end"/>
      </w:r>
      <w:r w:rsidR="002C5212">
        <w:t>)</w:t>
      </w:r>
    </w:p>
    <w:p w14:paraId="42322096" w14:textId="77777777" w:rsidR="00242D1A" w:rsidRDefault="00242D1A" w:rsidP="004B154B">
      <w:pPr>
        <w:pStyle w:val="Body"/>
        <w:numPr>
          <w:ilvl w:val="0"/>
          <w:numId w:val="28"/>
        </w:numPr>
      </w:pPr>
      <w:r>
        <w:t>Discussion:</w:t>
      </w:r>
    </w:p>
    <w:p w14:paraId="1818FBE7" w14:textId="3D3A35B4" w:rsidR="0046774D" w:rsidRDefault="00C520A0" w:rsidP="00242D1A">
      <w:pPr>
        <w:pStyle w:val="Body"/>
        <w:ind w:left="720"/>
      </w:pPr>
      <w:r>
        <w:t xml:space="preserve">A </w:t>
      </w:r>
      <w:proofErr w:type="spellStart"/>
      <w:r>
        <w:t>Digiwhist</w:t>
      </w:r>
      <w:proofErr w:type="spellEnd"/>
      <w:r>
        <w:t xml:space="preserve"> report could </w:t>
      </w:r>
      <w:r w:rsidR="00F12D57">
        <w:t xml:space="preserve">provide </w:t>
      </w:r>
      <w:r>
        <w:t>input for this use case</w:t>
      </w:r>
      <w:r w:rsidR="002D5D93">
        <w:t xml:space="preserve"> these issues. </w:t>
      </w:r>
      <w:r w:rsidR="00F12D57">
        <w:t xml:space="preserve"> </w:t>
      </w:r>
    </w:p>
    <w:p w14:paraId="1184857E" w14:textId="77777777" w:rsidR="003B37DA" w:rsidRDefault="003B37DA" w:rsidP="003B37DA">
      <w:pPr>
        <w:pStyle w:val="Body"/>
        <w:ind w:left="720"/>
      </w:pPr>
    </w:p>
    <w:p w14:paraId="2401EB92" w14:textId="77777777" w:rsidR="003B37DA" w:rsidRDefault="00DF6F83" w:rsidP="003B37DA">
      <w:pPr>
        <w:pStyle w:val="Body"/>
        <w:numPr>
          <w:ilvl w:val="0"/>
          <w:numId w:val="28"/>
        </w:numPr>
      </w:pPr>
      <w:r>
        <w:t xml:space="preserve">Decision: </w:t>
      </w:r>
    </w:p>
    <w:p w14:paraId="4C81700F" w14:textId="1CB4E012" w:rsidR="00C520A0" w:rsidRDefault="00C520A0" w:rsidP="003B37DA">
      <w:pPr>
        <w:pStyle w:val="Body"/>
        <w:numPr>
          <w:ilvl w:val="0"/>
          <w:numId w:val="28"/>
        </w:numPr>
      </w:pPr>
      <w:r>
        <w:lastRenderedPageBreak/>
        <w:t xml:space="preserve">JH to provide the </w:t>
      </w:r>
      <w:proofErr w:type="spellStart"/>
      <w:r>
        <w:t>Digiwhist</w:t>
      </w:r>
      <w:proofErr w:type="spellEnd"/>
      <w:r>
        <w:t xml:space="preserve"> report</w:t>
      </w:r>
    </w:p>
    <w:p w14:paraId="78B70DBD" w14:textId="77777777" w:rsidR="004666D3" w:rsidRDefault="00EE4A3B" w:rsidP="003B37DA">
      <w:pPr>
        <w:pStyle w:val="Body"/>
        <w:ind w:left="720"/>
      </w:pPr>
      <w:proofErr w:type="gramStart"/>
      <w:r>
        <w:t>P</w:t>
      </w:r>
      <w:r w:rsidR="00D4087F">
        <w:t>w</w:t>
      </w:r>
      <w:r>
        <w:t>C and OP</w:t>
      </w:r>
      <w:r w:rsidR="004666D3">
        <w:t xml:space="preserve"> to </w:t>
      </w:r>
      <w:r w:rsidR="002D5D93">
        <w:t xml:space="preserve">look at </w:t>
      </w:r>
      <w:r w:rsidR="004666D3">
        <w:t>the report</w:t>
      </w:r>
      <w:r>
        <w:t xml:space="preserve"> and see if it could be used as a source</w:t>
      </w:r>
      <w:r w:rsidR="004666D3">
        <w:t>.</w:t>
      </w:r>
      <w:proofErr w:type="gramEnd"/>
    </w:p>
    <w:p w14:paraId="2196F35D" w14:textId="77777777" w:rsidR="003B37DA" w:rsidRDefault="003B37DA" w:rsidP="00A15607">
      <w:pPr>
        <w:pStyle w:val="Heading2"/>
      </w:pPr>
      <w:r>
        <w:t>Audit procurement process</w:t>
      </w:r>
      <w:r w:rsidR="002604BB">
        <w:t xml:space="preserve"> (See </w:t>
      </w:r>
      <w:r w:rsidR="002604BB" w:rsidRPr="002604BB">
        <w:rPr>
          <w:szCs w:val="22"/>
        </w:rPr>
        <w:fldChar w:fldCharType="begin"/>
      </w:r>
      <w:r w:rsidR="002604BB" w:rsidRPr="002604BB">
        <w:rPr>
          <w:szCs w:val="22"/>
        </w:rPr>
        <w:instrText xml:space="preserve"> REF _Ref482177406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15</w:t>
      </w:r>
      <w:r w:rsidR="002604BB" w:rsidRPr="002604BB">
        <w:rPr>
          <w:szCs w:val="22"/>
        </w:rPr>
        <w:t>: Audit procurement process (1.5)</w:t>
      </w:r>
      <w:r w:rsidR="002604BB" w:rsidRPr="002604BB">
        <w:rPr>
          <w:szCs w:val="22"/>
        </w:rPr>
        <w:fldChar w:fldCharType="end"/>
      </w:r>
      <w:r w:rsidR="002604BB" w:rsidRPr="002604BB">
        <w:rPr>
          <w:szCs w:val="22"/>
        </w:rPr>
        <w:t>)</w:t>
      </w:r>
    </w:p>
    <w:p w14:paraId="3702F93F" w14:textId="77777777" w:rsidR="003B37DA" w:rsidRDefault="003B37DA" w:rsidP="003B37DA">
      <w:pPr>
        <w:pStyle w:val="Body"/>
        <w:numPr>
          <w:ilvl w:val="0"/>
          <w:numId w:val="29"/>
        </w:numPr>
      </w:pPr>
      <w:r>
        <w:t>Discussion:</w:t>
      </w:r>
    </w:p>
    <w:p w14:paraId="0820C426" w14:textId="77777777" w:rsidR="003B37DA" w:rsidRDefault="003B37DA" w:rsidP="003B37DA">
      <w:pPr>
        <w:pStyle w:val="Body"/>
        <w:ind w:left="720"/>
      </w:pPr>
      <w:r>
        <w:t>No comments were raised.</w:t>
      </w:r>
    </w:p>
    <w:p w14:paraId="6C11AC9C" w14:textId="77777777" w:rsidR="003B37DA" w:rsidRDefault="003B37DA" w:rsidP="003B37DA">
      <w:pPr>
        <w:pStyle w:val="Body"/>
        <w:ind w:left="720"/>
      </w:pPr>
    </w:p>
    <w:p w14:paraId="7D17CF75" w14:textId="77777777" w:rsidR="003B37DA" w:rsidRDefault="003B37DA" w:rsidP="003B37DA">
      <w:pPr>
        <w:pStyle w:val="Body"/>
        <w:numPr>
          <w:ilvl w:val="0"/>
          <w:numId w:val="29"/>
        </w:numPr>
      </w:pPr>
      <w:r>
        <w:t>Decision:</w:t>
      </w:r>
    </w:p>
    <w:p w14:paraId="157EC633" w14:textId="5FCC998E" w:rsidR="003B37DA" w:rsidRDefault="003B37DA" w:rsidP="003B37DA">
      <w:pPr>
        <w:pStyle w:val="Body"/>
        <w:ind w:left="720"/>
      </w:pPr>
      <w:r>
        <w:t xml:space="preserve">This use case </w:t>
      </w:r>
      <w:r w:rsidR="00046C35">
        <w:t>will</w:t>
      </w:r>
      <w:r w:rsidR="00046C35">
        <w:t xml:space="preserve"> </w:t>
      </w:r>
      <w:r>
        <w:t xml:space="preserve">not be </w:t>
      </w:r>
      <w:r w:rsidR="00046C35">
        <w:t xml:space="preserve">further </w:t>
      </w:r>
      <w:r>
        <w:t>described in this phase.</w:t>
      </w:r>
    </w:p>
    <w:p w14:paraId="3B864E65" w14:textId="77777777" w:rsidR="003B37DA" w:rsidRPr="003B37DA" w:rsidRDefault="003B37DA" w:rsidP="003B37DA">
      <w:pPr>
        <w:pStyle w:val="Body"/>
      </w:pPr>
    </w:p>
    <w:p w14:paraId="2A7A578D" w14:textId="60EDDEE1" w:rsidR="0046774D" w:rsidRPr="002604BB" w:rsidRDefault="0046774D" w:rsidP="00A15607">
      <w:pPr>
        <w:pStyle w:val="Heading2"/>
        <w:rPr>
          <w:szCs w:val="22"/>
        </w:rPr>
      </w:pPr>
      <w:r w:rsidRPr="0046774D">
        <w:t>Cross-validate data from different parts of the procurement process</w:t>
      </w:r>
      <w:r w:rsidR="00A15607">
        <w:t xml:space="preserve"> </w:t>
      </w:r>
      <w:r w:rsidR="002C5212">
        <w:t xml:space="preserve">(see </w:t>
      </w:r>
      <w:r w:rsidR="002604BB" w:rsidRPr="002604BB">
        <w:rPr>
          <w:szCs w:val="22"/>
        </w:rPr>
        <w:fldChar w:fldCharType="begin"/>
      </w:r>
      <w:r w:rsidR="002604BB" w:rsidRPr="002604BB">
        <w:rPr>
          <w:szCs w:val="22"/>
        </w:rPr>
        <w:instrText xml:space="preserve"> REF _Ref482177455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16</w:t>
      </w:r>
      <w:r w:rsidR="002604BB" w:rsidRPr="002604BB">
        <w:rPr>
          <w:szCs w:val="22"/>
        </w:rPr>
        <w:t>: Cross-validate data (1.6)</w:t>
      </w:r>
      <w:r w:rsidR="002604BB" w:rsidRPr="002604BB">
        <w:rPr>
          <w:szCs w:val="22"/>
        </w:rPr>
        <w:fldChar w:fldCharType="end"/>
      </w:r>
      <w:r w:rsidR="002C5212" w:rsidRPr="002604BB">
        <w:rPr>
          <w:szCs w:val="22"/>
        </w:rPr>
        <w:t>)</w:t>
      </w:r>
    </w:p>
    <w:p w14:paraId="327D946A" w14:textId="77777777" w:rsidR="00242D1A" w:rsidRDefault="00242D1A" w:rsidP="004B154B">
      <w:pPr>
        <w:pStyle w:val="Body"/>
        <w:numPr>
          <w:ilvl w:val="0"/>
          <w:numId w:val="29"/>
        </w:numPr>
      </w:pPr>
      <w:r>
        <w:t>Discussion</w:t>
      </w:r>
      <w:r w:rsidR="00407D92">
        <w:t>:</w:t>
      </w:r>
    </w:p>
    <w:p w14:paraId="16B37855" w14:textId="77777777" w:rsidR="00407D92" w:rsidRDefault="00407D92" w:rsidP="00407D92">
      <w:pPr>
        <w:pStyle w:val="Body"/>
        <w:ind w:left="720"/>
      </w:pPr>
      <w:r>
        <w:t>No comments were raised.</w:t>
      </w:r>
    </w:p>
    <w:p w14:paraId="7E1C15D7" w14:textId="77777777" w:rsidR="003B37DA" w:rsidRDefault="003B37DA" w:rsidP="00407D92">
      <w:pPr>
        <w:pStyle w:val="Body"/>
        <w:ind w:left="720"/>
      </w:pPr>
    </w:p>
    <w:p w14:paraId="167EC574" w14:textId="77777777" w:rsidR="003B37DA" w:rsidRDefault="003B37DA" w:rsidP="003B37DA">
      <w:pPr>
        <w:pStyle w:val="Body"/>
        <w:numPr>
          <w:ilvl w:val="0"/>
          <w:numId w:val="29"/>
        </w:numPr>
      </w:pPr>
      <w:r>
        <w:t>Decision:</w:t>
      </w:r>
    </w:p>
    <w:p w14:paraId="1869BFCC" w14:textId="472BD85E" w:rsidR="003B37DA" w:rsidRDefault="003B37DA" w:rsidP="003B37DA">
      <w:pPr>
        <w:pStyle w:val="Body"/>
        <w:ind w:left="720"/>
      </w:pPr>
      <w:r>
        <w:t xml:space="preserve">This use case </w:t>
      </w:r>
      <w:r w:rsidR="00046C35">
        <w:t xml:space="preserve">will </w:t>
      </w:r>
      <w:r>
        <w:t>not be</w:t>
      </w:r>
      <w:r w:rsidR="00046C35">
        <w:t xml:space="preserve"> further</w:t>
      </w:r>
      <w:r>
        <w:t xml:space="preserve"> described in this phase.</w:t>
      </w:r>
    </w:p>
    <w:p w14:paraId="2BEFA19E" w14:textId="5921FACC" w:rsidR="0046774D" w:rsidRPr="002604BB" w:rsidRDefault="0046774D" w:rsidP="00A15607">
      <w:pPr>
        <w:pStyle w:val="Heading2"/>
        <w:rPr>
          <w:szCs w:val="22"/>
        </w:rPr>
      </w:pPr>
      <w:r w:rsidRPr="0046774D">
        <w:t>Automated validation of procurement criteria</w:t>
      </w:r>
      <w:r w:rsidR="00A15607">
        <w:t xml:space="preserve"> </w:t>
      </w:r>
      <w:r w:rsidR="002C5212">
        <w:t xml:space="preserve">(see </w:t>
      </w:r>
      <w:r w:rsidR="002604BB" w:rsidRPr="002604BB">
        <w:rPr>
          <w:szCs w:val="22"/>
        </w:rPr>
        <w:fldChar w:fldCharType="begin"/>
      </w:r>
      <w:r w:rsidR="002604BB" w:rsidRPr="002604BB">
        <w:rPr>
          <w:szCs w:val="22"/>
        </w:rPr>
        <w:instrText xml:space="preserve"> REF _Ref482177471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17</w:t>
      </w:r>
      <w:r w:rsidR="002604BB" w:rsidRPr="002604BB">
        <w:rPr>
          <w:szCs w:val="22"/>
        </w:rPr>
        <w:t>: Automated validation of procurement criteria (2.2)</w:t>
      </w:r>
      <w:r w:rsidR="002604BB" w:rsidRPr="002604BB">
        <w:rPr>
          <w:szCs w:val="22"/>
        </w:rPr>
        <w:fldChar w:fldCharType="end"/>
      </w:r>
      <w:r w:rsidR="002C5212" w:rsidRPr="002604BB">
        <w:rPr>
          <w:szCs w:val="22"/>
        </w:rPr>
        <w:t>)</w:t>
      </w:r>
    </w:p>
    <w:p w14:paraId="23180032" w14:textId="77777777" w:rsidR="0046774D" w:rsidRDefault="00242D1A" w:rsidP="004B154B">
      <w:pPr>
        <w:pStyle w:val="Body"/>
        <w:numPr>
          <w:ilvl w:val="0"/>
          <w:numId w:val="30"/>
        </w:numPr>
      </w:pPr>
      <w:r>
        <w:t>Discussion:</w:t>
      </w:r>
    </w:p>
    <w:p w14:paraId="6ACC30D0" w14:textId="06CA1A68" w:rsidR="00407D92" w:rsidRDefault="00407D92" w:rsidP="00407D92">
      <w:pPr>
        <w:pStyle w:val="Body"/>
        <w:ind w:left="720"/>
      </w:pPr>
      <w:r>
        <w:t>T</w:t>
      </w:r>
      <w:r w:rsidR="004666D3">
        <w:t>his use case was</w:t>
      </w:r>
      <w:r w:rsidR="003822D7">
        <w:t xml:space="preserve"> valuable </w:t>
      </w:r>
      <w:r>
        <w:t xml:space="preserve">for working group members, </w:t>
      </w:r>
      <w:r w:rsidR="003822D7">
        <w:t>but</w:t>
      </w:r>
      <w:r w:rsidR="004666D3">
        <w:t xml:space="preserve"> </w:t>
      </w:r>
      <w:r>
        <w:t xml:space="preserve">they </w:t>
      </w:r>
      <w:r w:rsidR="004666D3">
        <w:t>asked gain if</w:t>
      </w:r>
      <w:r w:rsidR="003822D7">
        <w:t xml:space="preserve"> it </w:t>
      </w:r>
      <w:r w:rsidR="004666D3">
        <w:t>was the role of the ontology to describe this.</w:t>
      </w:r>
    </w:p>
    <w:p w14:paraId="367993AC" w14:textId="77777777" w:rsidR="0046774D" w:rsidRDefault="004666D3" w:rsidP="004666D3">
      <w:pPr>
        <w:pStyle w:val="Body"/>
        <w:ind w:left="720"/>
      </w:pPr>
      <w:r>
        <w:t>BW confirmed that the</w:t>
      </w:r>
      <w:r w:rsidR="003822D7">
        <w:t xml:space="preserve"> </w:t>
      </w:r>
      <w:r w:rsidR="00DB1DD9">
        <w:t xml:space="preserve">ontology should not develop a tool but should </w:t>
      </w:r>
      <w:r>
        <w:t>describe,</w:t>
      </w:r>
      <w:r w:rsidR="00DB1DD9">
        <w:t xml:space="preserve"> at the data level, </w:t>
      </w:r>
      <w:r>
        <w:t xml:space="preserve">how </w:t>
      </w:r>
      <w:r w:rsidR="00DB1DD9">
        <w:t xml:space="preserve">procurement data </w:t>
      </w:r>
      <w:r>
        <w:t xml:space="preserve">should be interoperable in order </w:t>
      </w:r>
      <w:r w:rsidR="00DB1DD9">
        <w:t>to support such tools.</w:t>
      </w:r>
    </w:p>
    <w:p w14:paraId="71230DEA" w14:textId="77777777" w:rsidR="003B37DA" w:rsidRDefault="003B37DA" w:rsidP="004666D3">
      <w:pPr>
        <w:pStyle w:val="Body"/>
        <w:ind w:left="720"/>
      </w:pPr>
    </w:p>
    <w:p w14:paraId="68D9C171" w14:textId="77777777" w:rsidR="00407D92" w:rsidRDefault="00407D92" w:rsidP="003B37DA">
      <w:pPr>
        <w:pStyle w:val="Body"/>
        <w:numPr>
          <w:ilvl w:val="0"/>
          <w:numId w:val="29"/>
        </w:numPr>
      </w:pPr>
      <w:r>
        <w:t>Decision:</w:t>
      </w:r>
    </w:p>
    <w:p w14:paraId="04DEFA93" w14:textId="78186AAF" w:rsidR="00407D92" w:rsidRDefault="00407D92" w:rsidP="004666D3">
      <w:pPr>
        <w:pStyle w:val="Body"/>
        <w:ind w:left="720"/>
      </w:pPr>
      <w:r>
        <w:t xml:space="preserve">This use case </w:t>
      </w:r>
      <w:r w:rsidR="00046C35">
        <w:t xml:space="preserve">will </w:t>
      </w:r>
      <w:r>
        <w:t xml:space="preserve">not be </w:t>
      </w:r>
      <w:r w:rsidR="00046C35">
        <w:t xml:space="preserve">further </w:t>
      </w:r>
      <w:r>
        <w:t>described in this phase.</w:t>
      </w:r>
    </w:p>
    <w:p w14:paraId="793F89CE" w14:textId="368DE127" w:rsidR="0046774D" w:rsidRPr="002604BB" w:rsidRDefault="0046774D" w:rsidP="000316AB">
      <w:pPr>
        <w:pStyle w:val="Heading2"/>
        <w:rPr>
          <w:szCs w:val="22"/>
        </w:rPr>
      </w:pPr>
      <w:r w:rsidRPr="0046774D">
        <w:t>Alerting services</w:t>
      </w:r>
      <w:r w:rsidR="00A15607">
        <w:t xml:space="preserve"> </w:t>
      </w:r>
      <w:r w:rsidR="002C5212">
        <w:t xml:space="preserve">(see </w:t>
      </w:r>
      <w:r w:rsidR="002604BB" w:rsidRPr="002604BB">
        <w:rPr>
          <w:szCs w:val="22"/>
        </w:rPr>
        <w:fldChar w:fldCharType="begin"/>
      </w:r>
      <w:r w:rsidR="002604BB" w:rsidRPr="002604BB">
        <w:rPr>
          <w:szCs w:val="22"/>
        </w:rPr>
        <w:instrText xml:space="preserve"> REF _Ref482177481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18</w:t>
      </w:r>
      <w:r w:rsidR="002604BB" w:rsidRPr="002604BB">
        <w:rPr>
          <w:szCs w:val="22"/>
        </w:rPr>
        <w:t>: Alerting services (2.3)</w:t>
      </w:r>
      <w:r w:rsidR="002604BB" w:rsidRPr="002604BB">
        <w:rPr>
          <w:szCs w:val="22"/>
        </w:rPr>
        <w:fldChar w:fldCharType="end"/>
      </w:r>
      <w:r w:rsidR="002C5212" w:rsidRPr="002604BB">
        <w:rPr>
          <w:szCs w:val="22"/>
        </w:rPr>
        <w:t>)</w:t>
      </w:r>
    </w:p>
    <w:p w14:paraId="15968AB7" w14:textId="77777777" w:rsidR="0046774D" w:rsidRDefault="0046774D" w:rsidP="004B154B">
      <w:pPr>
        <w:pStyle w:val="Body"/>
        <w:numPr>
          <w:ilvl w:val="0"/>
          <w:numId w:val="31"/>
        </w:numPr>
        <w:jc w:val="left"/>
      </w:pPr>
      <w:r w:rsidRPr="0046774D">
        <w:t xml:space="preserve">Link to GitHub: </w:t>
      </w:r>
      <w:hyperlink r:id="rId31" w:history="1">
        <w:r w:rsidRPr="0046774D">
          <w:rPr>
            <w:rStyle w:val="Hyperlink"/>
          </w:rPr>
          <w:t>https://github.com/eprocurementontology/eprocurementontology/issues/10</w:t>
        </w:r>
      </w:hyperlink>
      <w:r w:rsidRPr="0046774D">
        <w:t xml:space="preserve"> </w:t>
      </w:r>
    </w:p>
    <w:p w14:paraId="4B545117" w14:textId="77777777" w:rsidR="003B37DA" w:rsidRPr="0046774D" w:rsidRDefault="003B37DA" w:rsidP="003B37DA">
      <w:pPr>
        <w:pStyle w:val="Body"/>
        <w:ind w:left="720"/>
        <w:jc w:val="left"/>
      </w:pPr>
    </w:p>
    <w:p w14:paraId="7CB7CB8C" w14:textId="7C036FE7" w:rsidR="00242D1A" w:rsidRDefault="00DF6F83" w:rsidP="004B154B">
      <w:pPr>
        <w:pStyle w:val="Body"/>
        <w:numPr>
          <w:ilvl w:val="0"/>
          <w:numId w:val="31"/>
        </w:numPr>
      </w:pPr>
      <w:r>
        <w:t>Decision</w:t>
      </w:r>
      <w:r w:rsidR="00242D1A">
        <w:t>:</w:t>
      </w:r>
    </w:p>
    <w:p w14:paraId="3208C527" w14:textId="77777777" w:rsidR="00DB1DD9" w:rsidRDefault="00DB1DD9" w:rsidP="00242D1A">
      <w:pPr>
        <w:pStyle w:val="Body"/>
        <w:ind w:left="720"/>
      </w:pPr>
      <w:r>
        <w:t xml:space="preserve">PC would develop this use case on GitHub </w:t>
      </w:r>
      <w:r w:rsidR="00D4087F">
        <w:t>before the next phase (September 2017).</w:t>
      </w:r>
    </w:p>
    <w:p w14:paraId="1580366C" w14:textId="77777777" w:rsidR="0046774D" w:rsidRDefault="00DB1DD9" w:rsidP="00D4087F">
      <w:pPr>
        <w:pStyle w:val="Body"/>
        <w:ind w:left="720"/>
      </w:pPr>
      <w:r>
        <w:t xml:space="preserve">PC would </w:t>
      </w:r>
      <w:r w:rsidR="00DF6F83">
        <w:t xml:space="preserve">try and </w:t>
      </w:r>
      <w:r>
        <w:t>propose some exa</w:t>
      </w:r>
      <w:r w:rsidR="00242D1A">
        <w:t>mples before the end of this pha</w:t>
      </w:r>
      <w:r>
        <w:t xml:space="preserve">se and </w:t>
      </w:r>
      <w:r w:rsidR="004666D3">
        <w:t xml:space="preserve">would prepare the </w:t>
      </w:r>
      <w:r>
        <w:t>full</w:t>
      </w:r>
      <w:r w:rsidR="004666D3">
        <w:t xml:space="preserve"> use case for August</w:t>
      </w:r>
      <w:r w:rsidR="00D4087F">
        <w:t xml:space="preserve"> 2017</w:t>
      </w:r>
      <w:r w:rsidR="004666D3">
        <w:t>.</w:t>
      </w:r>
    </w:p>
    <w:p w14:paraId="72B48B1F" w14:textId="2F3778D1" w:rsidR="0046774D" w:rsidRPr="0046774D" w:rsidRDefault="0046774D" w:rsidP="00D4087F">
      <w:pPr>
        <w:pStyle w:val="Heading2"/>
      </w:pPr>
      <w:r w:rsidRPr="0046774D">
        <w:t>Data analytics on public procurement data</w:t>
      </w:r>
      <w:r w:rsidR="00A15607">
        <w:t xml:space="preserve"> </w:t>
      </w:r>
      <w:r w:rsidR="002C5212">
        <w:t xml:space="preserve">(see </w:t>
      </w:r>
      <w:r w:rsidR="002604BB" w:rsidRPr="002604BB">
        <w:rPr>
          <w:szCs w:val="22"/>
        </w:rPr>
        <w:fldChar w:fldCharType="begin"/>
      </w:r>
      <w:r w:rsidR="002604BB" w:rsidRPr="002604BB">
        <w:rPr>
          <w:szCs w:val="22"/>
        </w:rPr>
        <w:instrText xml:space="preserve"> REF _Ref482177493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19</w:t>
      </w:r>
      <w:r w:rsidR="002604BB" w:rsidRPr="002604BB">
        <w:rPr>
          <w:szCs w:val="22"/>
        </w:rPr>
        <w:t xml:space="preserve">: Data </w:t>
      </w:r>
      <w:proofErr w:type="spellStart"/>
      <w:r w:rsidR="002604BB" w:rsidRPr="002604BB">
        <w:rPr>
          <w:szCs w:val="22"/>
        </w:rPr>
        <w:t>nalytics</w:t>
      </w:r>
      <w:proofErr w:type="spellEnd"/>
      <w:r w:rsidR="002604BB" w:rsidRPr="002604BB">
        <w:rPr>
          <w:szCs w:val="22"/>
        </w:rPr>
        <w:t xml:space="preserve"> (2.4)</w:t>
      </w:r>
      <w:r w:rsidR="002604BB" w:rsidRPr="002604BB">
        <w:rPr>
          <w:szCs w:val="22"/>
        </w:rPr>
        <w:fldChar w:fldCharType="end"/>
      </w:r>
      <w:r w:rsidR="002C5212" w:rsidRPr="002604BB">
        <w:rPr>
          <w:szCs w:val="22"/>
        </w:rPr>
        <w:t>)</w:t>
      </w:r>
    </w:p>
    <w:p w14:paraId="134A25D1" w14:textId="77777777" w:rsidR="0046774D" w:rsidRDefault="00242D1A" w:rsidP="004B154B">
      <w:pPr>
        <w:pStyle w:val="Body"/>
        <w:numPr>
          <w:ilvl w:val="0"/>
          <w:numId w:val="32"/>
        </w:numPr>
      </w:pPr>
      <w:r>
        <w:t>Discussion:</w:t>
      </w:r>
    </w:p>
    <w:p w14:paraId="1E9978A7" w14:textId="7E22A989" w:rsidR="00DB1DD9" w:rsidRDefault="008538C0" w:rsidP="00242D1A">
      <w:pPr>
        <w:pStyle w:val="Body"/>
        <w:ind w:left="720"/>
      </w:pPr>
      <w:r>
        <w:t>It was mentioned that</w:t>
      </w:r>
      <w:r w:rsidR="004666D3">
        <w:t xml:space="preserve"> a huge work </w:t>
      </w:r>
      <w:r>
        <w:t xml:space="preserve">might </w:t>
      </w:r>
      <w:r w:rsidR="004666D3">
        <w:t xml:space="preserve">be required </w:t>
      </w:r>
      <w:r w:rsidR="00DB1DD9">
        <w:t xml:space="preserve">to </w:t>
      </w:r>
      <w:r w:rsidR="004666D3">
        <w:t>develop</w:t>
      </w:r>
      <w:r w:rsidR="00DB1DD9">
        <w:t xml:space="preserve"> this use case even if some information </w:t>
      </w:r>
      <w:r w:rsidR="002D5D93">
        <w:t xml:space="preserve">was </w:t>
      </w:r>
      <w:r w:rsidR="00DB1DD9">
        <w:t>overlapping</w:t>
      </w:r>
      <w:r w:rsidR="00046C35">
        <w:t xml:space="preserve"> with</w:t>
      </w:r>
      <w:r w:rsidR="00DB1DD9">
        <w:t xml:space="preserve"> other use cases.</w:t>
      </w:r>
    </w:p>
    <w:p w14:paraId="00B65B37" w14:textId="77777777" w:rsidR="00D4087F" w:rsidRDefault="00D4087F" w:rsidP="00D4087F">
      <w:pPr>
        <w:pStyle w:val="Body"/>
        <w:ind w:left="720"/>
      </w:pPr>
      <w:r>
        <w:t xml:space="preserve">This use case could link with other sectors and improve </w:t>
      </w:r>
      <w:r w:rsidR="004666D3">
        <w:t xml:space="preserve">the </w:t>
      </w:r>
      <w:r w:rsidR="00DB1DD9">
        <w:t>interoperability between procurement data and other existing data</w:t>
      </w:r>
      <w:r>
        <w:t>. For example, this use</w:t>
      </w:r>
      <w:r w:rsidRPr="00D4087F">
        <w:t xml:space="preserve"> case covers </w:t>
      </w:r>
      <w:proofErr w:type="gramStart"/>
      <w:r w:rsidRPr="00D4087F">
        <w:t xml:space="preserve">market prices </w:t>
      </w:r>
      <w:r>
        <w:t>which is</w:t>
      </w:r>
      <w:proofErr w:type="gramEnd"/>
      <w:r>
        <w:t xml:space="preserve"> outside public procurement</w:t>
      </w:r>
      <w:r w:rsidRPr="00D4087F">
        <w:t>.</w:t>
      </w:r>
    </w:p>
    <w:p w14:paraId="6ED5F776" w14:textId="77777777" w:rsidR="003B37DA" w:rsidRDefault="003B37DA" w:rsidP="00D4087F">
      <w:pPr>
        <w:pStyle w:val="Body"/>
        <w:ind w:left="720"/>
      </w:pPr>
    </w:p>
    <w:p w14:paraId="218369B3" w14:textId="77777777" w:rsidR="00407D92" w:rsidRDefault="00407D92" w:rsidP="003B37DA">
      <w:pPr>
        <w:pStyle w:val="Body"/>
        <w:numPr>
          <w:ilvl w:val="0"/>
          <w:numId w:val="29"/>
        </w:numPr>
      </w:pPr>
      <w:r>
        <w:lastRenderedPageBreak/>
        <w:t>Decision:</w:t>
      </w:r>
    </w:p>
    <w:p w14:paraId="497AB265" w14:textId="5BC1A1ED" w:rsidR="00407D92" w:rsidRDefault="00407D92" w:rsidP="00407D92">
      <w:pPr>
        <w:pStyle w:val="Body"/>
        <w:ind w:left="720"/>
      </w:pPr>
      <w:r>
        <w:t xml:space="preserve">This use case </w:t>
      </w:r>
      <w:r w:rsidR="00046C35">
        <w:t>will</w:t>
      </w:r>
      <w:r w:rsidR="00046C35">
        <w:t xml:space="preserve"> </w:t>
      </w:r>
      <w:r>
        <w:t xml:space="preserve">not be </w:t>
      </w:r>
      <w:r w:rsidR="00046C35">
        <w:t xml:space="preserve">further </w:t>
      </w:r>
      <w:r>
        <w:t>described in this phase.</w:t>
      </w:r>
    </w:p>
    <w:p w14:paraId="031AB9A4" w14:textId="247FC681" w:rsidR="0046774D" w:rsidRPr="00A15607" w:rsidRDefault="0046774D" w:rsidP="00A15607">
      <w:pPr>
        <w:pStyle w:val="Heading2"/>
      </w:pPr>
      <w:r w:rsidRPr="00A15607">
        <w:t>Introduce automated classification systems in public procurement systems</w:t>
      </w:r>
      <w:r w:rsidR="00A15607" w:rsidRPr="00A15607">
        <w:t xml:space="preserve"> </w:t>
      </w:r>
      <w:r w:rsidR="002C5212">
        <w:t xml:space="preserve">(see </w:t>
      </w:r>
      <w:r w:rsidR="002604BB" w:rsidRPr="002604BB">
        <w:rPr>
          <w:szCs w:val="22"/>
        </w:rPr>
        <w:fldChar w:fldCharType="begin"/>
      </w:r>
      <w:r w:rsidR="002604BB" w:rsidRPr="002604BB">
        <w:rPr>
          <w:szCs w:val="22"/>
        </w:rPr>
        <w:instrText xml:space="preserve"> REF _Ref482177503 \h </w:instrText>
      </w:r>
      <w:r w:rsidR="002604BB">
        <w:rPr>
          <w:szCs w:val="22"/>
        </w:rPr>
        <w:instrText xml:space="preserve"> \* MERGEFORMAT </w:instrText>
      </w:r>
      <w:r w:rsidR="002604BB" w:rsidRPr="002604BB">
        <w:rPr>
          <w:szCs w:val="22"/>
        </w:rPr>
      </w:r>
      <w:r w:rsidR="002604BB" w:rsidRPr="002604BB">
        <w:rPr>
          <w:szCs w:val="22"/>
        </w:rPr>
        <w:fldChar w:fldCharType="separate"/>
      </w:r>
      <w:r w:rsidR="002604BB" w:rsidRPr="002604BB">
        <w:rPr>
          <w:szCs w:val="22"/>
        </w:rPr>
        <w:t xml:space="preserve">Figure </w:t>
      </w:r>
      <w:r w:rsidR="002604BB" w:rsidRPr="002604BB">
        <w:rPr>
          <w:noProof/>
          <w:szCs w:val="22"/>
        </w:rPr>
        <w:t>20</w:t>
      </w:r>
      <w:r w:rsidR="002604BB" w:rsidRPr="002604BB">
        <w:rPr>
          <w:szCs w:val="22"/>
        </w:rPr>
        <w:t>: Introduce automated classification systems (3.2)</w:t>
      </w:r>
      <w:r w:rsidR="002604BB" w:rsidRPr="002604BB">
        <w:rPr>
          <w:szCs w:val="22"/>
        </w:rPr>
        <w:fldChar w:fldCharType="end"/>
      </w:r>
      <w:r w:rsidR="002C5212" w:rsidRPr="002604BB">
        <w:rPr>
          <w:szCs w:val="22"/>
        </w:rPr>
        <w:t>)</w:t>
      </w:r>
    </w:p>
    <w:p w14:paraId="3350801A" w14:textId="77777777" w:rsidR="0046774D" w:rsidRDefault="00242D1A" w:rsidP="004B154B">
      <w:pPr>
        <w:pStyle w:val="Body"/>
        <w:numPr>
          <w:ilvl w:val="0"/>
          <w:numId w:val="33"/>
        </w:numPr>
      </w:pPr>
      <w:r>
        <w:t>Discussion:</w:t>
      </w:r>
    </w:p>
    <w:p w14:paraId="324F2FC7" w14:textId="77777777" w:rsidR="003B37DA" w:rsidRDefault="008538C0" w:rsidP="003B37DA">
      <w:pPr>
        <w:pStyle w:val="Body"/>
        <w:ind w:left="720"/>
      </w:pPr>
      <w:r>
        <w:t>It was discussed whether</w:t>
      </w:r>
      <w:r w:rsidR="00E55815">
        <w:t xml:space="preserve"> the</w:t>
      </w:r>
      <w:r w:rsidR="00FB25F9">
        <w:t xml:space="preserve"> </w:t>
      </w:r>
      <w:r w:rsidR="00E55815">
        <w:t>c</w:t>
      </w:r>
      <w:r w:rsidR="00FB25F9">
        <w:t xml:space="preserve">oncept of product categories and of evidences should be part of the ontology. </w:t>
      </w:r>
    </w:p>
    <w:p w14:paraId="22E8B6F8" w14:textId="77777777" w:rsidR="00FB25F9" w:rsidRDefault="008538C0" w:rsidP="00242D1A">
      <w:pPr>
        <w:pStyle w:val="Body"/>
        <w:ind w:left="720"/>
      </w:pPr>
      <w:r>
        <w:t>An i</w:t>
      </w:r>
      <w:r w:rsidR="00FB25F9">
        <w:t xml:space="preserve">ssue </w:t>
      </w:r>
      <w:r w:rsidR="00E55815">
        <w:t xml:space="preserve">could be created </w:t>
      </w:r>
      <w:r w:rsidR="00FB25F9">
        <w:t xml:space="preserve">on GitHub asking </w:t>
      </w:r>
      <w:r w:rsidR="00E55815">
        <w:t xml:space="preserve">the working group </w:t>
      </w:r>
      <w:r w:rsidR="00FB25F9">
        <w:t xml:space="preserve">to integrate such concepts in the ontology without </w:t>
      </w:r>
      <w:r w:rsidR="00E55815">
        <w:t>developing</w:t>
      </w:r>
      <w:r w:rsidR="00FB25F9">
        <w:t xml:space="preserve"> a use case.</w:t>
      </w:r>
    </w:p>
    <w:p w14:paraId="54BFFB1E" w14:textId="77777777" w:rsidR="003B37DA" w:rsidRDefault="003B37DA" w:rsidP="00242D1A">
      <w:pPr>
        <w:pStyle w:val="Body"/>
        <w:ind w:left="720"/>
      </w:pPr>
    </w:p>
    <w:p w14:paraId="1393612A" w14:textId="310A1DB9" w:rsidR="003B37DA" w:rsidRDefault="00DF6F83" w:rsidP="003B37DA">
      <w:pPr>
        <w:pStyle w:val="Body"/>
        <w:numPr>
          <w:ilvl w:val="0"/>
          <w:numId w:val="29"/>
        </w:numPr>
      </w:pPr>
      <w:r>
        <w:t>Decision:</w:t>
      </w:r>
    </w:p>
    <w:p w14:paraId="1803543D" w14:textId="77777777" w:rsidR="003B37DA" w:rsidRDefault="00D4087F" w:rsidP="003B37DA">
      <w:pPr>
        <w:pStyle w:val="Body"/>
        <w:ind w:left="720"/>
      </w:pPr>
      <w:r>
        <w:t xml:space="preserve">It was decided that </w:t>
      </w:r>
      <w:r w:rsidR="008F3671">
        <w:t xml:space="preserve">all the classes, properties and relationships would not need to be </w:t>
      </w:r>
      <w:r w:rsidR="002D5D93">
        <w:t>derived from</w:t>
      </w:r>
      <w:r w:rsidR="008F3671">
        <w:t xml:space="preserve"> use</w:t>
      </w:r>
      <w:r w:rsidR="002D5D93">
        <w:t xml:space="preserve"> cases</w:t>
      </w:r>
      <w:r w:rsidR="008F3671">
        <w:t xml:space="preserve">. </w:t>
      </w:r>
      <w:r w:rsidR="008F3671" w:rsidRPr="008F3671">
        <w:t xml:space="preserve">It </w:t>
      </w:r>
      <w:r>
        <w:t>would be</w:t>
      </w:r>
      <w:r w:rsidR="008F3671" w:rsidRPr="008F3671">
        <w:t xml:space="preserve"> perfectly possible that things </w:t>
      </w:r>
      <w:r w:rsidR="008F3671">
        <w:t>would be</w:t>
      </w:r>
      <w:r w:rsidR="008F3671" w:rsidRPr="008F3671">
        <w:t xml:space="preserve"> in the model </w:t>
      </w:r>
      <w:r w:rsidR="008F3671">
        <w:t>and</w:t>
      </w:r>
      <w:r w:rsidR="008F3671" w:rsidRPr="008F3671">
        <w:t xml:space="preserve"> not in the use cases.</w:t>
      </w:r>
      <w:r w:rsidR="003B37DA">
        <w:t xml:space="preserve"> </w:t>
      </w:r>
    </w:p>
    <w:p w14:paraId="2CAD81BB" w14:textId="185F9C66" w:rsidR="00633D81" w:rsidRDefault="003B37DA" w:rsidP="003B37DA">
      <w:pPr>
        <w:pStyle w:val="Body"/>
        <w:ind w:left="720"/>
      </w:pPr>
      <w:r>
        <w:t>This use case w</w:t>
      </w:r>
      <w:r w:rsidR="00046C35">
        <w:t xml:space="preserve">ill </w:t>
      </w:r>
      <w:r>
        <w:t xml:space="preserve">not be described </w:t>
      </w:r>
      <w:r w:rsidR="00046C35">
        <w:t xml:space="preserve">further </w:t>
      </w:r>
      <w:r>
        <w:t>in this phase.</w:t>
      </w:r>
    </w:p>
    <w:p w14:paraId="1756B894" w14:textId="77777777" w:rsidR="0046774D" w:rsidRPr="0046774D" w:rsidRDefault="008538C0" w:rsidP="00242D1A">
      <w:pPr>
        <w:pStyle w:val="Body"/>
        <w:ind w:left="720"/>
      </w:pPr>
      <w:r>
        <w:t xml:space="preserve">It was </w:t>
      </w:r>
      <w:r w:rsidR="0041651A">
        <w:t xml:space="preserve">suggested </w:t>
      </w:r>
      <w:r w:rsidR="00BB0F2D">
        <w:t xml:space="preserve">to raise issues if there </w:t>
      </w:r>
      <w:r>
        <w:t>we</w:t>
      </w:r>
      <w:r w:rsidR="00BB0F2D">
        <w:t>re points unclear.</w:t>
      </w:r>
    </w:p>
    <w:p w14:paraId="74F3D0D7" w14:textId="77777777" w:rsidR="00803999" w:rsidRDefault="00C57E0D" w:rsidP="00530304">
      <w:pPr>
        <w:pStyle w:val="Heading1"/>
      </w:pPr>
      <w:r>
        <w:t>Actions and tasks</w:t>
      </w:r>
      <w:r w:rsidR="00BE001E">
        <w:t xml:space="preserve"> until the next phase</w:t>
      </w:r>
    </w:p>
    <w:p w14:paraId="489FC875" w14:textId="77777777" w:rsidR="00BE001E" w:rsidRPr="00BE001E" w:rsidRDefault="0041651A" w:rsidP="00BE001E">
      <w:pPr>
        <w:pStyle w:val="Body"/>
      </w:pPr>
      <w:r>
        <w:t>The two following tables describe the different tasks and time plan which were agreed during the meeting. The second table is more specific to the additional use cases to be created or described.</w:t>
      </w:r>
    </w:p>
    <w:p w14:paraId="34DA1030" w14:textId="77777777" w:rsidR="00ED756C" w:rsidRPr="00ED756C" w:rsidRDefault="00ED756C" w:rsidP="00ED756C">
      <w:pPr>
        <w:pStyle w:val="Caption"/>
        <w:keepNext/>
        <w:jc w:val="center"/>
        <w:rPr>
          <w:rFonts w:ascii="Verdana" w:hAnsi="Verdana"/>
          <w:sz w:val="20"/>
          <w:lang w:val="en-GB"/>
        </w:rPr>
      </w:pPr>
      <w:r w:rsidRPr="00ED756C">
        <w:rPr>
          <w:rFonts w:ascii="Verdana" w:hAnsi="Verdana"/>
          <w:sz w:val="20"/>
          <w:lang w:val="en-GB"/>
        </w:rPr>
        <w:t xml:space="preserve">Table </w:t>
      </w:r>
      <w:r w:rsidRPr="00ED756C">
        <w:rPr>
          <w:rFonts w:ascii="Verdana" w:hAnsi="Verdana"/>
          <w:sz w:val="20"/>
          <w:lang w:val="en-GB"/>
        </w:rPr>
        <w:fldChar w:fldCharType="begin"/>
      </w:r>
      <w:r w:rsidRPr="00ED756C">
        <w:rPr>
          <w:rFonts w:ascii="Verdana" w:hAnsi="Verdana"/>
          <w:sz w:val="20"/>
          <w:lang w:val="en-GB"/>
        </w:rPr>
        <w:instrText xml:space="preserve"> SEQ Table \* ARABIC </w:instrText>
      </w:r>
      <w:r w:rsidRPr="00ED756C">
        <w:rPr>
          <w:rFonts w:ascii="Verdana" w:hAnsi="Verdana"/>
          <w:sz w:val="20"/>
          <w:lang w:val="en-GB"/>
        </w:rPr>
        <w:fldChar w:fldCharType="separate"/>
      </w:r>
      <w:r w:rsidR="00801F85">
        <w:rPr>
          <w:rFonts w:ascii="Verdana" w:hAnsi="Verdana"/>
          <w:noProof/>
          <w:sz w:val="20"/>
          <w:lang w:val="en-GB"/>
        </w:rPr>
        <w:t>1</w:t>
      </w:r>
      <w:r w:rsidRPr="00ED756C">
        <w:rPr>
          <w:rFonts w:ascii="Verdana" w:hAnsi="Verdana"/>
          <w:sz w:val="20"/>
          <w:lang w:val="en-GB"/>
        </w:rPr>
        <w:fldChar w:fldCharType="end"/>
      </w:r>
      <w:r w:rsidRPr="00ED756C">
        <w:rPr>
          <w:rFonts w:ascii="Verdana" w:hAnsi="Verdana"/>
          <w:sz w:val="20"/>
          <w:lang w:val="en-GB"/>
        </w:rPr>
        <w:t>: General tasks</w:t>
      </w:r>
      <w:r>
        <w:rPr>
          <w:rFonts w:ascii="Verdana" w:hAnsi="Verdana"/>
          <w:sz w:val="20"/>
          <w:lang w:val="en-GB"/>
        </w:rPr>
        <w:t xml:space="preserve"> related to the three existing use cases</w:t>
      </w:r>
    </w:p>
    <w:tbl>
      <w:tblPr>
        <w:tblW w:w="5000" w:type="pct"/>
        <w:tblLayout w:type="fixed"/>
        <w:tblCellMar>
          <w:left w:w="0" w:type="dxa"/>
          <w:right w:w="0" w:type="dxa"/>
        </w:tblCellMar>
        <w:tblLook w:val="0420" w:firstRow="1" w:lastRow="0" w:firstColumn="0" w:lastColumn="0" w:noHBand="0" w:noVBand="1"/>
      </w:tblPr>
      <w:tblGrid>
        <w:gridCol w:w="3318"/>
        <w:gridCol w:w="2747"/>
        <w:gridCol w:w="1448"/>
        <w:gridCol w:w="1146"/>
      </w:tblGrid>
      <w:tr w:rsidR="00BE001E" w:rsidRPr="00ED756C" w14:paraId="59C88B2D" w14:textId="77777777" w:rsidTr="00BE001E">
        <w:trPr>
          <w:trHeight w:val="299"/>
        </w:trPr>
        <w:tc>
          <w:tcPr>
            <w:tcW w:w="1916"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2CABD98E" w14:textId="77777777" w:rsidR="00BE001E" w:rsidRPr="00ED756C" w:rsidRDefault="00BE001E" w:rsidP="00BE001E">
            <w:pPr>
              <w:pStyle w:val="Body"/>
              <w:spacing w:before="0" w:after="0"/>
            </w:pPr>
            <w:r w:rsidRPr="00ED756C">
              <w:rPr>
                <w:b/>
                <w:bCs/>
              </w:rPr>
              <w:t>Title</w:t>
            </w:r>
          </w:p>
        </w:tc>
        <w:tc>
          <w:tcPr>
            <w:tcW w:w="1586" w:type="pct"/>
            <w:tcBorders>
              <w:top w:val="single" w:sz="8" w:space="0" w:color="FFFFFF"/>
              <w:left w:val="single" w:sz="8" w:space="0" w:color="FFFFFF"/>
              <w:bottom w:val="single" w:sz="24" w:space="0" w:color="FFFFFF"/>
              <w:right w:val="single" w:sz="8" w:space="0" w:color="FFFFFF"/>
            </w:tcBorders>
            <w:shd w:val="clear" w:color="auto" w:fill="70AD47"/>
          </w:tcPr>
          <w:p w14:paraId="57C5E770" w14:textId="77777777" w:rsidR="00BE001E" w:rsidRPr="00ED756C" w:rsidRDefault="00BE001E" w:rsidP="00BE001E">
            <w:pPr>
              <w:pStyle w:val="Body"/>
              <w:spacing w:before="0" w:after="0"/>
              <w:rPr>
                <w:b/>
                <w:bCs/>
              </w:rPr>
            </w:pPr>
            <w:r w:rsidRPr="00ED756C">
              <w:rPr>
                <w:b/>
                <w:bCs/>
              </w:rPr>
              <w:t>Task</w:t>
            </w:r>
          </w:p>
        </w:tc>
        <w:tc>
          <w:tcPr>
            <w:tcW w:w="836"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5E4C9F22" w14:textId="77777777" w:rsidR="00BE001E" w:rsidRPr="00ED756C" w:rsidRDefault="00BE001E" w:rsidP="00BE001E">
            <w:pPr>
              <w:pStyle w:val="Body"/>
              <w:spacing w:before="0" w:after="0"/>
            </w:pPr>
            <w:r w:rsidRPr="00ED756C">
              <w:rPr>
                <w:b/>
                <w:bCs/>
              </w:rPr>
              <w:t>Responsible</w:t>
            </w:r>
          </w:p>
        </w:tc>
        <w:tc>
          <w:tcPr>
            <w:tcW w:w="662" w:type="pct"/>
            <w:tcBorders>
              <w:top w:val="single" w:sz="8" w:space="0" w:color="FFFFFF"/>
              <w:left w:val="single" w:sz="8" w:space="0" w:color="FFFFFF"/>
              <w:bottom w:val="single" w:sz="24" w:space="0" w:color="FFFFFF"/>
              <w:right w:val="single" w:sz="8" w:space="0" w:color="FFFFFF"/>
            </w:tcBorders>
            <w:shd w:val="clear" w:color="auto" w:fill="70AD47"/>
          </w:tcPr>
          <w:p w14:paraId="3C81C753" w14:textId="77777777" w:rsidR="00BE001E" w:rsidRPr="00ED756C" w:rsidRDefault="00BE001E" w:rsidP="00BE001E">
            <w:pPr>
              <w:pStyle w:val="Body"/>
              <w:spacing w:before="0" w:after="0"/>
              <w:rPr>
                <w:b/>
                <w:bCs/>
              </w:rPr>
            </w:pPr>
            <w:r w:rsidRPr="00ED756C">
              <w:rPr>
                <w:b/>
                <w:bCs/>
              </w:rPr>
              <w:t>Timeline</w:t>
            </w:r>
          </w:p>
        </w:tc>
      </w:tr>
      <w:tr w:rsidR="00BE001E" w:rsidRPr="00ED756C" w14:paraId="44684139" w14:textId="77777777" w:rsidTr="00BE001E">
        <w:trPr>
          <w:trHeight w:val="363"/>
        </w:trPr>
        <w:tc>
          <w:tcPr>
            <w:tcW w:w="191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7D9016E2" w14:textId="77777777" w:rsidR="00BE001E" w:rsidRPr="00ED756C" w:rsidRDefault="00BE001E" w:rsidP="00BE001E">
            <w:pPr>
              <w:pStyle w:val="Body"/>
              <w:spacing w:before="0" w:after="0"/>
            </w:pPr>
            <w:r w:rsidRPr="00ED756C">
              <w:t>Existing three use cases, properties, and information requirements</w:t>
            </w:r>
          </w:p>
          <w:p w14:paraId="1BCADEA1" w14:textId="77777777" w:rsidR="0041651A" w:rsidRPr="00ED756C" w:rsidRDefault="00C520A0" w:rsidP="00BE001E">
            <w:pPr>
              <w:pStyle w:val="Body"/>
              <w:spacing w:before="0" w:after="0"/>
            </w:pPr>
            <w:hyperlink r:id="rId32" w:history="1">
              <w:r w:rsidR="0041651A" w:rsidRPr="00ED756C">
                <w:rPr>
                  <w:rStyle w:val="Hyperlink"/>
                </w:rPr>
                <w:t>https://github.com/eprocurementontology/eprocurementontology/wiki/Use-case-1:-Data-journalism</w:t>
              </w:r>
            </w:hyperlink>
            <w:r w:rsidR="0041651A" w:rsidRPr="00ED756C">
              <w:t xml:space="preserve"> </w:t>
            </w:r>
          </w:p>
        </w:tc>
        <w:tc>
          <w:tcPr>
            <w:tcW w:w="1586" w:type="pct"/>
            <w:tcBorders>
              <w:top w:val="single" w:sz="24" w:space="0" w:color="FFFFFF"/>
              <w:left w:val="single" w:sz="8" w:space="0" w:color="FFFFFF"/>
              <w:bottom w:val="single" w:sz="8" w:space="0" w:color="FFFFFF"/>
              <w:right w:val="single" w:sz="8" w:space="0" w:color="FFFFFF"/>
            </w:tcBorders>
            <w:shd w:val="clear" w:color="auto" w:fill="D5E3CF"/>
          </w:tcPr>
          <w:p w14:paraId="50CB8A26" w14:textId="77777777" w:rsidR="00BE001E" w:rsidRPr="00ED756C" w:rsidRDefault="00BE001E" w:rsidP="00BE001E">
            <w:pPr>
              <w:pStyle w:val="Body"/>
              <w:spacing w:before="0" w:after="0"/>
            </w:pPr>
            <w:r w:rsidRPr="00ED756C">
              <w:t>Review and comment.</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2B7FAE78" w14:textId="77777777" w:rsidR="00BE001E" w:rsidRPr="00ED756C" w:rsidRDefault="00BE001E" w:rsidP="00BE001E">
            <w:pPr>
              <w:pStyle w:val="Body"/>
              <w:spacing w:before="0" w:after="0"/>
            </w:pPr>
            <w:r w:rsidRPr="00ED756C">
              <w:t>Working group members</w:t>
            </w:r>
          </w:p>
        </w:tc>
        <w:tc>
          <w:tcPr>
            <w:tcW w:w="662" w:type="pct"/>
            <w:tcBorders>
              <w:top w:val="single" w:sz="24" w:space="0" w:color="FFFFFF"/>
              <w:left w:val="single" w:sz="8" w:space="0" w:color="FFFFFF"/>
              <w:bottom w:val="single" w:sz="8" w:space="0" w:color="FFFFFF"/>
              <w:right w:val="single" w:sz="8" w:space="0" w:color="FFFFFF"/>
            </w:tcBorders>
            <w:shd w:val="clear" w:color="auto" w:fill="D5E3CF"/>
          </w:tcPr>
          <w:p w14:paraId="5C550330" w14:textId="77777777" w:rsidR="00BE001E" w:rsidRPr="00ED756C" w:rsidRDefault="00BE001E" w:rsidP="00BE001E">
            <w:pPr>
              <w:pStyle w:val="Body"/>
              <w:spacing w:before="0" w:after="0"/>
            </w:pPr>
            <w:r w:rsidRPr="00ED756C">
              <w:t>10 May</w:t>
            </w:r>
            <w:r w:rsidR="00ED756C" w:rsidRPr="00ED756C">
              <w:t xml:space="preserve"> 2017</w:t>
            </w:r>
          </w:p>
        </w:tc>
      </w:tr>
      <w:tr w:rsidR="00BE001E" w:rsidRPr="00ED756C" w14:paraId="6FD3711D" w14:textId="77777777" w:rsidTr="00BE001E">
        <w:trPr>
          <w:trHeight w:val="255"/>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tcPr>
          <w:p w14:paraId="6E9AFA0D" w14:textId="77777777" w:rsidR="00BE001E" w:rsidRPr="00ED756C" w:rsidRDefault="00BE001E" w:rsidP="00BE001E">
            <w:pPr>
              <w:pStyle w:val="Body"/>
              <w:spacing w:before="0" w:after="0"/>
            </w:pPr>
            <w:r w:rsidRPr="00ED756C">
              <w:t>New use cases</w:t>
            </w:r>
          </w:p>
          <w:p w14:paraId="4A77B677" w14:textId="77777777" w:rsidR="0041651A" w:rsidRPr="00ED756C" w:rsidRDefault="00C520A0" w:rsidP="00BE001E">
            <w:pPr>
              <w:pStyle w:val="Body"/>
              <w:spacing w:before="0" w:after="0"/>
            </w:pPr>
            <w:hyperlink r:id="rId33" w:history="1">
              <w:r w:rsidR="0041651A" w:rsidRPr="00ED756C">
                <w:rPr>
                  <w:rStyle w:val="Hyperlink"/>
                </w:rPr>
                <w:t>https://github.com/eprocurementontology/eprocurementontology/wiki/Add-a-new-use-case</w:t>
              </w:r>
            </w:hyperlink>
            <w:r w:rsidR="0041651A" w:rsidRPr="00ED756C">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6D9FC2E0" w14:textId="77777777" w:rsidR="00BE001E" w:rsidRPr="00ED756C" w:rsidRDefault="00BE001E" w:rsidP="00BE001E">
            <w:pPr>
              <w:pStyle w:val="Body"/>
              <w:spacing w:before="0" w:after="0"/>
            </w:pPr>
            <w:r w:rsidRPr="00ED756C">
              <w:t xml:space="preserve">Propose and describe following the template. </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tcPr>
          <w:p w14:paraId="25040ECD" w14:textId="77777777" w:rsidR="00BE001E" w:rsidRPr="00ED756C" w:rsidRDefault="0041651A" w:rsidP="00BE001E">
            <w:pPr>
              <w:pStyle w:val="Body"/>
              <w:spacing w:before="0" w:after="0"/>
            </w:pPr>
            <w:r w:rsidRPr="00ED756C">
              <w:t>Working group members</w:t>
            </w: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27B89907" w14:textId="77777777" w:rsidR="00BE001E" w:rsidRPr="00ED756C" w:rsidRDefault="00BE001E" w:rsidP="00BE001E">
            <w:pPr>
              <w:pStyle w:val="Body"/>
              <w:spacing w:before="0" w:after="0"/>
            </w:pPr>
            <w:r w:rsidRPr="00ED756C">
              <w:t>15 May</w:t>
            </w:r>
            <w:r w:rsidR="00ED756C" w:rsidRPr="00ED756C">
              <w:t xml:space="preserve"> 2017</w:t>
            </w:r>
          </w:p>
        </w:tc>
      </w:tr>
      <w:tr w:rsidR="00BE001E" w:rsidRPr="00ED756C" w14:paraId="4629B706" w14:textId="77777777" w:rsidTr="00BE001E">
        <w:trPr>
          <w:trHeight w:val="134"/>
        </w:trPr>
        <w:tc>
          <w:tcPr>
            <w:tcW w:w="191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1DA761FE" w14:textId="77777777" w:rsidR="00BE001E" w:rsidRPr="00ED756C" w:rsidRDefault="00BE001E" w:rsidP="00BE001E">
            <w:pPr>
              <w:pStyle w:val="Body"/>
              <w:spacing w:before="0" w:after="0"/>
            </w:pPr>
            <w:r w:rsidRPr="00ED756C">
              <w:t>Methodology, Project Charter and initial ontology</w:t>
            </w:r>
          </w:p>
          <w:p w14:paraId="39671BE0" w14:textId="77777777" w:rsidR="0041651A" w:rsidRPr="00ED756C" w:rsidRDefault="00C520A0" w:rsidP="00BE001E">
            <w:pPr>
              <w:pStyle w:val="Body"/>
              <w:spacing w:before="0" w:after="0"/>
            </w:pPr>
            <w:hyperlink r:id="rId34" w:history="1">
              <w:r w:rsidR="0041651A" w:rsidRPr="00ED756C">
                <w:rPr>
                  <w:rStyle w:val="Hyperlink"/>
                </w:rPr>
                <w:t>https://joinup.ec.europa.eu/asset/eprocurementontology/communications/all</w:t>
              </w:r>
            </w:hyperlink>
            <w:r w:rsidR="0041651A" w:rsidRPr="00ED756C">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D5E3CF"/>
          </w:tcPr>
          <w:p w14:paraId="43A5289B" w14:textId="77777777" w:rsidR="00BE001E" w:rsidRPr="00ED756C" w:rsidRDefault="0041651A" w:rsidP="00BE001E">
            <w:pPr>
              <w:pStyle w:val="Body"/>
              <w:spacing w:before="0" w:after="0"/>
            </w:pPr>
            <w:r w:rsidRPr="00ED756C">
              <w:t>Create a new version</w:t>
            </w:r>
          </w:p>
        </w:tc>
        <w:tc>
          <w:tcPr>
            <w:tcW w:w="83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3213A00C" w14:textId="77777777" w:rsidR="00BE001E" w:rsidRPr="00ED756C" w:rsidRDefault="0041651A" w:rsidP="00BE001E">
            <w:pPr>
              <w:pStyle w:val="Body"/>
              <w:spacing w:before="0" w:after="0"/>
            </w:pPr>
            <w:r w:rsidRPr="00ED756C">
              <w:t>PwC</w:t>
            </w:r>
          </w:p>
        </w:tc>
        <w:tc>
          <w:tcPr>
            <w:tcW w:w="662" w:type="pct"/>
            <w:tcBorders>
              <w:top w:val="single" w:sz="8" w:space="0" w:color="FFFFFF"/>
              <w:left w:val="single" w:sz="8" w:space="0" w:color="FFFFFF"/>
              <w:bottom w:val="single" w:sz="8" w:space="0" w:color="FFFFFF"/>
              <w:right w:val="single" w:sz="8" w:space="0" w:color="FFFFFF"/>
            </w:tcBorders>
            <w:shd w:val="clear" w:color="auto" w:fill="D5E3CF"/>
          </w:tcPr>
          <w:p w14:paraId="35EFA8C1" w14:textId="77777777" w:rsidR="00BE001E" w:rsidRPr="00ED756C" w:rsidRDefault="0041651A" w:rsidP="00BE001E">
            <w:pPr>
              <w:pStyle w:val="Body"/>
              <w:spacing w:before="0" w:after="0"/>
            </w:pPr>
            <w:r w:rsidRPr="00ED756C">
              <w:t>17 May</w:t>
            </w:r>
            <w:r w:rsidR="00ED756C" w:rsidRPr="00ED756C">
              <w:t xml:space="preserve"> 2017</w:t>
            </w:r>
          </w:p>
        </w:tc>
      </w:tr>
      <w:tr w:rsidR="00BE001E" w:rsidRPr="00ED756C" w14:paraId="6AEAD686" w14:textId="77777777" w:rsidTr="00BE001E">
        <w:trPr>
          <w:trHeight w:val="153"/>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tcPr>
          <w:p w14:paraId="495F42E3" w14:textId="77777777" w:rsidR="00BE001E" w:rsidRPr="00ED756C" w:rsidRDefault="0041651A" w:rsidP="00BE001E">
            <w:pPr>
              <w:pStyle w:val="Body"/>
              <w:spacing w:before="0" w:after="0"/>
            </w:pPr>
            <w:r w:rsidRPr="00ED756C">
              <w:t>Third Meeting of the working group</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6695D2E8" w14:textId="77777777" w:rsidR="00BE001E" w:rsidRPr="00ED756C" w:rsidRDefault="0041651A" w:rsidP="00BE001E">
            <w:pPr>
              <w:pStyle w:val="Body"/>
              <w:spacing w:before="0" w:after="0"/>
            </w:pPr>
            <w:r w:rsidRPr="00ED756C">
              <w:t>Organise/attend</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tcPr>
          <w:p w14:paraId="1CC90352" w14:textId="77777777" w:rsidR="00BE001E" w:rsidRPr="00ED756C" w:rsidRDefault="0041651A" w:rsidP="00BE001E">
            <w:pPr>
              <w:pStyle w:val="Body"/>
              <w:spacing w:before="0" w:after="0"/>
            </w:pPr>
            <w:r w:rsidRPr="00ED756C">
              <w:t>Publications Office, PwC/Working group members</w:t>
            </w: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66912FFC" w14:textId="77777777" w:rsidR="00BE001E" w:rsidRPr="00ED756C" w:rsidRDefault="0041651A" w:rsidP="00BE001E">
            <w:pPr>
              <w:pStyle w:val="Body"/>
              <w:spacing w:before="0" w:after="0"/>
            </w:pPr>
            <w:r w:rsidRPr="00ED756C">
              <w:t>Last week of May</w:t>
            </w:r>
            <w:r w:rsidR="00ED756C" w:rsidRPr="00ED756C">
              <w:t xml:space="preserve"> 2017</w:t>
            </w:r>
          </w:p>
        </w:tc>
      </w:tr>
    </w:tbl>
    <w:p w14:paraId="4E34B5CF" w14:textId="77777777" w:rsidR="00ED756C" w:rsidRPr="00ED756C" w:rsidRDefault="00ED756C" w:rsidP="00ED756C">
      <w:pPr>
        <w:pStyle w:val="Caption"/>
        <w:keepNext/>
        <w:jc w:val="center"/>
        <w:rPr>
          <w:rFonts w:ascii="Verdana" w:hAnsi="Verdana"/>
          <w:sz w:val="20"/>
          <w:lang w:val="en-GB"/>
        </w:rPr>
      </w:pPr>
      <w:r w:rsidRPr="00ED756C">
        <w:rPr>
          <w:rFonts w:ascii="Verdana" w:hAnsi="Verdana"/>
          <w:sz w:val="20"/>
          <w:lang w:val="en-GB"/>
        </w:rPr>
        <w:lastRenderedPageBreak/>
        <w:t xml:space="preserve">Table </w:t>
      </w:r>
      <w:r w:rsidRPr="00ED756C">
        <w:rPr>
          <w:rFonts w:ascii="Verdana" w:hAnsi="Verdana"/>
          <w:sz w:val="20"/>
          <w:lang w:val="en-GB"/>
        </w:rPr>
        <w:fldChar w:fldCharType="begin"/>
      </w:r>
      <w:r w:rsidRPr="00ED756C">
        <w:rPr>
          <w:rFonts w:ascii="Verdana" w:hAnsi="Verdana"/>
          <w:sz w:val="20"/>
          <w:lang w:val="en-GB"/>
        </w:rPr>
        <w:instrText xml:space="preserve"> SEQ Table \* ARABIC </w:instrText>
      </w:r>
      <w:r w:rsidRPr="00ED756C">
        <w:rPr>
          <w:rFonts w:ascii="Verdana" w:hAnsi="Verdana"/>
          <w:sz w:val="20"/>
          <w:lang w:val="en-GB"/>
        </w:rPr>
        <w:fldChar w:fldCharType="separate"/>
      </w:r>
      <w:r w:rsidR="00801F85">
        <w:rPr>
          <w:rFonts w:ascii="Verdana" w:hAnsi="Verdana"/>
          <w:noProof/>
          <w:sz w:val="20"/>
          <w:lang w:val="en-GB"/>
        </w:rPr>
        <w:t>2</w:t>
      </w:r>
      <w:r w:rsidRPr="00ED756C">
        <w:rPr>
          <w:rFonts w:ascii="Verdana" w:hAnsi="Verdana"/>
          <w:sz w:val="20"/>
          <w:lang w:val="en-GB"/>
        </w:rPr>
        <w:fldChar w:fldCharType="end"/>
      </w:r>
      <w:r w:rsidRPr="00ED756C">
        <w:rPr>
          <w:rFonts w:ascii="Verdana" w:hAnsi="Verdana"/>
          <w:sz w:val="20"/>
          <w:lang w:val="en-GB"/>
        </w:rPr>
        <w:t>: Tasks related to additional use cases</w:t>
      </w:r>
    </w:p>
    <w:tbl>
      <w:tblPr>
        <w:tblW w:w="5000" w:type="pct"/>
        <w:tblLayout w:type="fixed"/>
        <w:tblCellMar>
          <w:left w:w="0" w:type="dxa"/>
          <w:right w:w="0" w:type="dxa"/>
        </w:tblCellMar>
        <w:tblLook w:val="0420" w:firstRow="1" w:lastRow="0" w:firstColumn="0" w:lastColumn="0" w:noHBand="0" w:noVBand="1"/>
      </w:tblPr>
      <w:tblGrid>
        <w:gridCol w:w="3318"/>
        <w:gridCol w:w="2747"/>
        <w:gridCol w:w="1448"/>
        <w:gridCol w:w="1146"/>
      </w:tblGrid>
      <w:tr w:rsidR="00BE001E" w:rsidRPr="00C57E0D" w14:paraId="126097E7" w14:textId="77777777" w:rsidTr="00BE001E">
        <w:trPr>
          <w:trHeight w:val="299"/>
        </w:trPr>
        <w:tc>
          <w:tcPr>
            <w:tcW w:w="1916"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572FAC07" w14:textId="77777777" w:rsidR="00F6274A" w:rsidRPr="00C57E0D" w:rsidRDefault="00F6274A" w:rsidP="00C57E0D">
            <w:pPr>
              <w:pStyle w:val="Body"/>
              <w:spacing w:before="0" w:after="0"/>
            </w:pPr>
            <w:r w:rsidRPr="00C57E0D">
              <w:rPr>
                <w:b/>
                <w:bCs/>
              </w:rPr>
              <w:t>Title</w:t>
            </w:r>
          </w:p>
        </w:tc>
        <w:tc>
          <w:tcPr>
            <w:tcW w:w="1586" w:type="pct"/>
            <w:tcBorders>
              <w:top w:val="single" w:sz="8" w:space="0" w:color="FFFFFF"/>
              <w:left w:val="single" w:sz="8" w:space="0" w:color="FFFFFF"/>
              <w:bottom w:val="single" w:sz="24" w:space="0" w:color="FFFFFF"/>
              <w:right w:val="single" w:sz="8" w:space="0" w:color="FFFFFF"/>
            </w:tcBorders>
            <w:shd w:val="clear" w:color="auto" w:fill="70AD47"/>
          </w:tcPr>
          <w:p w14:paraId="5AE75C9C" w14:textId="77777777" w:rsidR="00F6274A" w:rsidRPr="00C57E0D" w:rsidRDefault="00F6274A" w:rsidP="00C57E0D">
            <w:pPr>
              <w:pStyle w:val="Body"/>
              <w:spacing w:before="0" w:after="0"/>
              <w:rPr>
                <w:b/>
                <w:bCs/>
              </w:rPr>
            </w:pPr>
            <w:r>
              <w:rPr>
                <w:b/>
                <w:bCs/>
              </w:rPr>
              <w:t>Task</w:t>
            </w:r>
          </w:p>
        </w:tc>
        <w:tc>
          <w:tcPr>
            <w:tcW w:w="836"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78D8C53A" w14:textId="77777777" w:rsidR="00F6274A" w:rsidRPr="00C57E0D" w:rsidRDefault="00F6274A" w:rsidP="00C57E0D">
            <w:pPr>
              <w:pStyle w:val="Body"/>
              <w:spacing w:before="0" w:after="0"/>
            </w:pPr>
            <w:r w:rsidRPr="00C57E0D">
              <w:rPr>
                <w:b/>
                <w:bCs/>
              </w:rPr>
              <w:t>Responsible</w:t>
            </w:r>
          </w:p>
        </w:tc>
        <w:tc>
          <w:tcPr>
            <w:tcW w:w="662" w:type="pct"/>
            <w:tcBorders>
              <w:top w:val="single" w:sz="8" w:space="0" w:color="FFFFFF"/>
              <w:left w:val="single" w:sz="8" w:space="0" w:color="FFFFFF"/>
              <w:bottom w:val="single" w:sz="24" w:space="0" w:color="FFFFFF"/>
              <w:right w:val="single" w:sz="8" w:space="0" w:color="FFFFFF"/>
            </w:tcBorders>
            <w:shd w:val="clear" w:color="auto" w:fill="70AD47"/>
          </w:tcPr>
          <w:p w14:paraId="2F134C3D" w14:textId="77777777" w:rsidR="00F6274A" w:rsidRPr="00C57E0D" w:rsidRDefault="00F6274A" w:rsidP="00C57E0D">
            <w:pPr>
              <w:pStyle w:val="Body"/>
              <w:spacing w:before="0" w:after="0"/>
              <w:rPr>
                <w:b/>
                <w:bCs/>
              </w:rPr>
            </w:pPr>
            <w:r>
              <w:rPr>
                <w:b/>
                <w:bCs/>
              </w:rPr>
              <w:t>Timeline</w:t>
            </w:r>
          </w:p>
        </w:tc>
      </w:tr>
      <w:tr w:rsidR="00BE001E" w:rsidRPr="00804698" w14:paraId="001D0DED" w14:textId="77777777" w:rsidTr="00BE001E">
        <w:trPr>
          <w:trHeight w:val="363"/>
        </w:trPr>
        <w:tc>
          <w:tcPr>
            <w:tcW w:w="191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EB0474C" w14:textId="77777777" w:rsidR="00F6274A" w:rsidRDefault="00F6274A" w:rsidP="00C57E0D">
            <w:pPr>
              <w:pStyle w:val="Body"/>
              <w:spacing w:before="0" w:after="0"/>
            </w:pPr>
            <w:r w:rsidRPr="00C57E0D">
              <w:t>e-tendering process</w:t>
            </w:r>
          </w:p>
          <w:p w14:paraId="6BABE1EF" w14:textId="77777777" w:rsidR="00F6274A" w:rsidRPr="00C57E0D" w:rsidRDefault="00C520A0" w:rsidP="00C57E0D">
            <w:pPr>
              <w:pStyle w:val="Body"/>
              <w:spacing w:before="0" w:after="0"/>
            </w:pPr>
            <w:hyperlink r:id="rId35" w:history="1">
              <w:r w:rsidR="00BE001E" w:rsidRPr="003E5CAB">
                <w:rPr>
                  <w:rStyle w:val="Hyperlink"/>
                </w:rPr>
                <w:t>https://github.com/eprocurementontology/eprocurementontology/issues/8</w:t>
              </w:r>
            </w:hyperlink>
            <w:r w:rsidR="00BE001E">
              <w:t xml:space="preserve"> </w:t>
            </w:r>
          </w:p>
        </w:tc>
        <w:tc>
          <w:tcPr>
            <w:tcW w:w="1586" w:type="pct"/>
            <w:tcBorders>
              <w:top w:val="single" w:sz="24" w:space="0" w:color="FFFFFF"/>
              <w:left w:val="single" w:sz="8" w:space="0" w:color="FFFFFF"/>
              <w:bottom w:val="single" w:sz="8" w:space="0" w:color="FFFFFF"/>
              <w:right w:val="single" w:sz="8" w:space="0" w:color="FFFFFF"/>
            </w:tcBorders>
            <w:shd w:val="clear" w:color="auto" w:fill="D5E3CF"/>
          </w:tcPr>
          <w:p w14:paraId="3C0777EC" w14:textId="77777777" w:rsidR="00F6274A" w:rsidRDefault="00F6274A" w:rsidP="00C57E0D">
            <w:pPr>
              <w:pStyle w:val="Body"/>
              <w:spacing w:before="0" w:after="0"/>
            </w:pPr>
            <w:r>
              <w:t>Describe the use case following the template</w:t>
            </w:r>
            <w:r w:rsidR="00BE001E">
              <w:t>.</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5907A5F" w14:textId="77777777" w:rsidR="00F6274A" w:rsidRPr="00C57E0D" w:rsidRDefault="00F6274A" w:rsidP="00F6274A">
            <w:pPr>
              <w:pStyle w:val="Body"/>
              <w:spacing w:before="0" w:after="0"/>
            </w:pPr>
            <w:r>
              <w:t>PC</w:t>
            </w:r>
          </w:p>
        </w:tc>
        <w:tc>
          <w:tcPr>
            <w:tcW w:w="662" w:type="pct"/>
            <w:tcBorders>
              <w:top w:val="single" w:sz="24" w:space="0" w:color="FFFFFF"/>
              <w:left w:val="single" w:sz="8" w:space="0" w:color="FFFFFF"/>
              <w:bottom w:val="single" w:sz="8" w:space="0" w:color="FFFFFF"/>
              <w:right w:val="single" w:sz="8" w:space="0" w:color="FFFFFF"/>
            </w:tcBorders>
            <w:shd w:val="clear" w:color="auto" w:fill="D5E3CF"/>
          </w:tcPr>
          <w:p w14:paraId="12B335A1" w14:textId="77777777" w:rsidR="00F6274A" w:rsidRDefault="00ED756C" w:rsidP="00ED756C">
            <w:pPr>
              <w:pStyle w:val="Body"/>
              <w:spacing w:before="0" w:after="0"/>
            </w:pPr>
            <w:r>
              <w:t>Before the n</w:t>
            </w:r>
            <w:r w:rsidR="00F6274A">
              <w:t>ext phase (end of August</w:t>
            </w:r>
            <w:r>
              <w:t xml:space="preserve"> 2017</w:t>
            </w:r>
            <w:r w:rsidR="00F6274A">
              <w:t>)</w:t>
            </w:r>
          </w:p>
        </w:tc>
      </w:tr>
      <w:tr w:rsidR="00BE001E" w:rsidRPr="00F6274A" w14:paraId="52EFACFB" w14:textId="77777777" w:rsidTr="00ED756C">
        <w:trPr>
          <w:trHeight w:val="255"/>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5ABE58E" w14:textId="77777777" w:rsidR="00F6274A" w:rsidRPr="00BE001E" w:rsidRDefault="00F6274A" w:rsidP="00C57E0D">
            <w:pPr>
              <w:pStyle w:val="Body"/>
              <w:spacing w:before="0" w:after="0"/>
              <w:rPr>
                <w:lang w:val="fr-BE"/>
              </w:rPr>
            </w:pPr>
            <w:r w:rsidRPr="00BE001E">
              <w:rPr>
                <w:lang w:val="fr-BE"/>
              </w:rPr>
              <w:t>e-</w:t>
            </w:r>
            <w:proofErr w:type="spellStart"/>
            <w:r w:rsidRPr="00BE001E">
              <w:rPr>
                <w:lang w:val="fr-BE"/>
              </w:rPr>
              <w:t>procurement</w:t>
            </w:r>
            <w:proofErr w:type="spellEnd"/>
            <w:r w:rsidRPr="00BE001E">
              <w:rPr>
                <w:lang w:val="fr-BE"/>
              </w:rPr>
              <w:t xml:space="preserve"> </w:t>
            </w:r>
            <w:proofErr w:type="spellStart"/>
            <w:r w:rsidRPr="00BE001E">
              <w:rPr>
                <w:lang w:val="fr-BE"/>
              </w:rPr>
              <w:t>procedures</w:t>
            </w:r>
            <w:proofErr w:type="spellEnd"/>
          </w:p>
          <w:p w14:paraId="5E927C16" w14:textId="77777777" w:rsidR="00BE001E" w:rsidRPr="00BE001E" w:rsidRDefault="00C520A0" w:rsidP="00C57E0D">
            <w:pPr>
              <w:pStyle w:val="Body"/>
              <w:spacing w:before="0" w:after="0"/>
              <w:rPr>
                <w:lang w:val="fr-BE"/>
              </w:rPr>
            </w:pPr>
            <w:hyperlink r:id="rId36" w:history="1">
              <w:r w:rsidR="00BE001E" w:rsidRPr="003E5CAB">
                <w:rPr>
                  <w:rStyle w:val="Hyperlink"/>
                  <w:lang w:val="fr-BE"/>
                </w:rPr>
                <w:t>https://github.com/eprocurementontology/eprocurementontology/issues/11</w:t>
              </w:r>
            </w:hyperlink>
            <w:r w:rsidR="00BE001E">
              <w:rPr>
                <w:lang w:val="fr-BE"/>
              </w:rPr>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34AF37D4" w14:textId="77777777" w:rsidR="00F6274A" w:rsidRDefault="00F6274A" w:rsidP="00330B4E">
            <w:pPr>
              <w:pStyle w:val="Body"/>
              <w:spacing w:before="0" w:after="0"/>
            </w:pPr>
            <w:r>
              <w:t>Review and comment</w:t>
            </w:r>
            <w:r w:rsidR="00BE001E">
              <w:t>.</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40FD7FB4" w14:textId="77777777" w:rsidR="00F6274A" w:rsidRPr="00C57E0D" w:rsidRDefault="00BE001E" w:rsidP="00BE001E">
            <w:pPr>
              <w:pStyle w:val="Body"/>
              <w:spacing w:before="0" w:after="0"/>
            </w:pPr>
            <w:r>
              <w:t>W</w:t>
            </w:r>
            <w:r w:rsidR="00F6274A">
              <w:t>orking group members</w:t>
            </w: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5819055D" w14:textId="77777777" w:rsidR="00F6274A" w:rsidRDefault="00F6274A" w:rsidP="00330B4E">
            <w:pPr>
              <w:pStyle w:val="Body"/>
              <w:spacing w:before="0" w:after="0"/>
            </w:pPr>
            <w:r>
              <w:t>1</w:t>
            </w:r>
            <w:r w:rsidR="00BE001E">
              <w:t>5</w:t>
            </w:r>
            <w:r>
              <w:t xml:space="preserve"> May</w:t>
            </w:r>
            <w:r w:rsidR="00ED756C">
              <w:t xml:space="preserve"> 2017</w:t>
            </w:r>
          </w:p>
        </w:tc>
      </w:tr>
      <w:tr w:rsidR="00BE001E" w:rsidRPr="00C57E0D" w14:paraId="12D707B7" w14:textId="77777777" w:rsidTr="00ED756C">
        <w:trPr>
          <w:trHeight w:val="134"/>
        </w:trPr>
        <w:tc>
          <w:tcPr>
            <w:tcW w:w="191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CBFE1D" w14:textId="77777777" w:rsidR="00F6274A" w:rsidRPr="00BE001E" w:rsidRDefault="00F6274A" w:rsidP="00C57E0D">
            <w:pPr>
              <w:pStyle w:val="Body"/>
              <w:spacing w:before="0" w:after="0"/>
              <w:rPr>
                <w:lang w:val="fr-BE"/>
              </w:rPr>
            </w:pPr>
            <w:r w:rsidRPr="00BE001E">
              <w:rPr>
                <w:lang w:val="fr-BE"/>
              </w:rPr>
              <w:t>Financial exclusion grounds</w:t>
            </w:r>
          </w:p>
          <w:p w14:paraId="5FE06BB6" w14:textId="77777777" w:rsidR="00BE001E" w:rsidRPr="00BE001E" w:rsidRDefault="00C520A0" w:rsidP="00C57E0D">
            <w:pPr>
              <w:pStyle w:val="Body"/>
              <w:spacing w:before="0" w:after="0"/>
              <w:rPr>
                <w:lang w:val="fr-BE"/>
              </w:rPr>
            </w:pPr>
            <w:hyperlink r:id="rId37" w:history="1">
              <w:r w:rsidR="00BE001E" w:rsidRPr="003E5CAB">
                <w:rPr>
                  <w:rStyle w:val="Hyperlink"/>
                  <w:lang w:val="fr-BE"/>
                </w:rPr>
                <w:t>https://github.com/eprocurementontology/eprocurementontology/issues/13</w:t>
              </w:r>
            </w:hyperlink>
            <w:r w:rsidR="00BE001E">
              <w:rPr>
                <w:lang w:val="fr-BE"/>
              </w:rPr>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D5E3CF"/>
          </w:tcPr>
          <w:p w14:paraId="3F910267" w14:textId="77777777" w:rsidR="00F6274A" w:rsidRDefault="00F6274A" w:rsidP="00C57E0D">
            <w:pPr>
              <w:pStyle w:val="Body"/>
              <w:spacing w:before="0" w:after="0"/>
            </w:pPr>
            <w:r>
              <w:t>Describe the use case following the template</w:t>
            </w:r>
            <w:r w:rsidR="00BE001E">
              <w:t>.</w:t>
            </w:r>
          </w:p>
        </w:tc>
        <w:tc>
          <w:tcPr>
            <w:tcW w:w="83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91608BA" w14:textId="77777777" w:rsidR="00F6274A" w:rsidRPr="00C57E0D" w:rsidRDefault="00F6274A" w:rsidP="00C57E0D">
            <w:pPr>
              <w:pStyle w:val="Body"/>
              <w:spacing w:before="0" w:after="0"/>
            </w:pPr>
            <w:r>
              <w:t>MM</w:t>
            </w:r>
          </w:p>
        </w:tc>
        <w:tc>
          <w:tcPr>
            <w:tcW w:w="662" w:type="pct"/>
            <w:tcBorders>
              <w:top w:val="single" w:sz="8" w:space="0" w:color="FFFFFF"/>
              <w:left w:val="single" w:sz="8" w:space="0" w:color="FFFFFF"/>
              <w:bottom w:val="single" w:sz="8" w:space="0" w:color="FFFFFF"/>
              <w:right w:val="single" w:sz="8" w:space="0" w:color="FFFFFF"/>
            </w:tcBorders>
            <w:shd w:val="clear" w:color="auto" w:fill="D5E3CF"/>
          </w:tcPr>
          <w:p w14:paraId="1D59A336" w14:textId="77777777" w:rsidR="00F6274A" w:rsidRDefault="00BE001E" w:rsidP="00C57E0D">
            <w:pPr>
              <w:pStyle w:val="Body"/>
              <w:spacing w:before="0" w:after="0"/>
            </w:pPr>
            <w:r>
              <w:t>End of May</w:t>
            </w:r>
            <w:r w:rsidR="00ED756C">
              <w:t xml:space="preserve"> 2017</w:t>
            </w:r>
          </w:p>
        </w:tc>
      </w:tr>
      <w:tr w:rsidR="00BE001E" w:rsidRPr="00F6274A" w14:paraId="6E381F5B" w14:textId="77777777" w:rsidTr="00ED756C">
        <w:trPr>
          <w:trHeight w:val="153"/>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5E4FBAB1" w14:textId="77777777" w:rsidR="00F6274A" w:rsidRPr="00C57E0D" w:rsidRDefault="00F6274A" w:rsidP="00C57E0D">
            <w:pPr>
              <w:pStyle w:val="Body"/>
              <w:spacing w:before="0" w:after="0"/>
            </w:pPr>
            <w:r w:rsidRPr="00C57E0D">
              <w:t xml:space="preserve">Public </w:t>
            </w:r>
            <w:proofErr w:type="spellStart"/>
            <w:r w:rsidRPr="00C57E0D">
              <w:t>understandability</w:t>
            </w:r>
            <w:proofErr w:type="spellEnd"/>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33B9EF85" w14:textId="77777777" w:rsidR="00F6274A" w:rsidRDefault="00BE001E" w:rsidP="00F6274A">
            <w:pPr>
              <w:pStyle w:val="Body"/>
              <w:spacing w:before="0" w:after="0"/>
            </w:pPr>
            <w:r>
              <w:t>Consider collecting information from watchdogs through one or more interviews.</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F268546" w14:textId="77777777" w:rsidR="00F6274A" w:rsidRPr="00C57E0D" w:rsidRDefault="00F6274A" w:rsidP="00BE001E">
            <w:pPr>
              <w:pStyle w:val="Body"/>
              <w:spacing w:before="0" w:after="0"/>
            </w:pPr>
            <w:r>
              <w:t>The Publi</w:t>
            </w:r>
            <w:r w:rsidR="00BE001E">
              <w:t>c</w:t>
            </w:r>
            <w:r>
              <w:t>ations Office</w:t>
            </w:r>
            <w:r w:rsidR="00BE001E">
              <w:t xml:space="preserve"> and/or PwC</w:t>
            </w: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03D3C4F8" w14:textId="77777777" w:rsidR="00F6274A" w:rsidRDefault="00BE001E" w:rsidP="00F6274A">
            <w:pPr>
              <w:pStyle w:val="Body"/>
              <w:spacing w:before="0" w:after="0"/>
            </w:pPr>
            <w:r>
              <w:t>End of May</w:t>
            </w:r>
            <w:r w:rsidR="00ED756C">
              <w:t xml:space="preserve"> 2017</w:t>
            </w:r>
          </w:p>
        </w:tc>
      </w:tr>
      <w:tr w:rsidR="00BE001E" w:rsidRPr="00F6274A" w14:paraId="6C2EC4B3" w14:textId="77777777" w:rsidTr="00ED756C">
        <w:trPr>
          <w:trHeight w:val="301"/>
        </w:trPr>
        <w:tc>
          <w:tcPr>
            <w:tcW w:w="191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A17C7E9" w14:textId="77777777" w:rsidR="00F6274A" w:rsidRDefault="00F6274A" w:rsidP="00C57E0D">
            <w:pPr>
              <w:pStyle w:val="Body"/>
              <w:spacing w:before="0" w:after="0"/>
            </w:pPr>
            <w:r w:rsidRPr="00C57E0D">
              <w:t>Monitor the money flow</w:t>
            </w:r>
          </w:p>
          <w:p w14:paraId="7D5D3E89" w14:textId="77777777" w:rsidR="0041651A" w:rsidRPr="00C57E0D" w:rsidRDefault="00C520A0" w:rsidP="00C57E0D">
            <w:pPr>
              <w:pStyle w:val="Body"/>
              <w:spacing w:before="0" w:after="0"/>
            </w:pPr>
            <w:hyperlink r:id="rId38" w:history="1">
              <w:r w:rsidR="0041651A" w:rsidRPr="003E5CAB">
                <w:rPr>
                  <w:rStyle w:val="Hyperlink"/>
                </w:rPr>
                <w:t>https://github.com/eprocurementontology/eprocurementontology/issues/9</w:t>
              </w:r>
            </w:hyperlink>
            <w:r w:rsidR="0041651A">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D5E3CF"/>
          </w:tcPr>
          <w:p w14:paraId="7D350893" w14:textId="77777777" w:rsidR="00F6274A" w:rsidRDefault="00BE001E" w:rsidP="00C57E0D">
            <w:pPr>
              <w:pStyle w:val="Body"/>
              <w:spacing w:before="0" w:after="0"/>
            </w:pPr>
            <w:r>
              <w:t>Describe it at least from a high-level perspective.</w:t>
            </w:r>
          </w:p>
        </w:tc>
        <w:tc>
          <w:tcPr>
            <w:tcW w:w="83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96E483" w14:textId="77777777" w:rsidR="00F6274A" w:rsidRPr="00C57E0D" w:rsidRDefault="00F6274A" w:rsidP="00BE001E">
            <w:pPr>
              <w:pStyle w:val="Body"/>
              <w:spacing w:before="0" w:after="0"/>
            </w:pPr>
            <w:r>
              <w:t xml:space="preserve">JF </w:t>
            </w:r>
          </w:p>
        </w:tc>
        <w:tc>
          <w:tcPr>
            <w:tcW w:w="662" w:type="pct"/>
            <w:tcBorders>
              <w:top w:val="single" w:sz="8" w:space="0" w:color="FFFFFF"/>
              <w:left w:val="single" w:sz="8" w:space="0" w:color="FFFFFF"/>
              <w:bottom w:val="single" w:sz="8" w:space="0" w:color="FFFFFF"/>
              <w:right w:val="single" w:sz="8" w:space="0" w:color="FFFFFF"/>
            </w:tcBorders>
            <w:shd w:val="clear" w:color="auto" w:fill="D5E3CF"/>
          </w:tcPr>
          <w:p w14:paraId="15C97233" w14:textId="77777777" w:rsidR="00F6274A" w:rsidRDefault="00BE001E" w:rsidP="00C57E0D">
            <w:pPr>
              <w:pStyle w:val="Body"/>
              <w:spacing w:before="0" w:after="0"/>
            </w:pPr>
            <w:r>
              <w:t>15 May</w:t>
            </w:r>
            <w:r w:rsidR="00ED756C">
              <w:t xml:space="preserve"> 2017</w:t>
            </w:r>
          </w:p>
        </w:tc>
      </w:tr>
      <w:tr w:rsidR="00BE001E" w:rsidRPr="00F6274A" w14:paraId="2CB67EA5" w14:textId="77777777" w:rsidTr="00ED756C">
        <w:trPr>
          <w:trHeight w:val="265"/>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593CED61" w14:textId="77777777" w:rsidR="00F6274A" w:rsidRDefault="00F6274A" w:rsidP="00C57E0D">
            <w:pPr>
              <w:pStyle w:val="Body"/>
              <w:spacing w:before="0" w:after="0"/>
            </w:pPr>
            <w:r w:rsidRPr="00C57E0D">
              <w:t>Detect fraud and compliance with procurement criteria</w:t>
            </w:r>
          </w:p>
          <w:p w14:paraId="116B80E0" w14:textId="77777777" w:rsidR="0041651A" w:rsidRPr="00C57E0D" w:rsidRDefault="00C520A0" w:rsidP="00C57E0D">
            <w:pPr>
              <w:pStyle w:val="Body"/>
              <w:spacing w:before="0" w:after="0"/>
            </w:pPr>
            <w:hyperlink r:id="rId39" w:history="1">
              <w:r w:rsidR="0041651A" w:rsidRPr="003E5CAB">
                <w:rPr>
                  <w:rStyle w:val="Hyperlink"/>
                </w:rPr>
                <w:t>https://github.com/eprocurementontology/eprocurementontology/wiki/Add-a-new-use-case</w:t>
              </w:r>
            </w:hyperlink>
            <w:r w:rsidR="0041651A">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643BD4A9" w14:textId="77777777" w:rsidR="00F6274A" w:rsidRDefault="00BE001E" w:rsidP="00851D07">
            <w:pPr>
              <w:pStyle w:val="Body"/>
              <w:spacing w:before="0" w:after="0"/>
            </w:pPr>
            <w:r>
              <w:t>Provide information which could help creating a use case.</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65A3594" w14:textId="77777777" w:rsidR="00F6274A" w:rsidRPr="00C57E0D" w:rsidRDefault="00F6274A" w:rsidP="00BE001E">
            <w:pPr>
              <w:pStyle w:val="Body"/>
              <w:spacing w:before="0" w:after="0"/>
            </w:pPr>
            <w:r>
              <w:t>J</w:t>
            </w:r>
            <w:r w:rsidR="00BE001E">
              <w:t>H</w:t>
            </w:r>
            <w:r>
              <w:t xml:space="preserve"> </w:t>
            </w: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2DC654F8" w14:textId="77777777" w:rsidR="00F6274A" w:rsidRDefault="00BE001E" w:rsidP="00851D07">
            <w:pPr>
              <w:pStyle w:val="Body"/>
              <w:spacing w:before="0" w:after="0"/>
            </w:pPr>
            <w:r>
              <w:t>15 May</w:t>
            </w:r>
            <w:r w:rsidR="00ED756C">
              <w:t xml:space="preserve"> 2017</w:t>
            </w:r>
          </w:p>
        </w:tc>
      </w:tr>
      <w:tr w:rsidR="00BE001E" w:rsidRPr="00804698" w14:paraId="3E5B52C2" w14:textId="77777777" w:rsidTr="00ED756C">
        <w:trPr>
          <w:trHeight w:val="584"/>
        </w:trPr>
        <w:tc>
          <w:tcPr>
            <w:tcW w:w="191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0253D88" w14:textId="77777777" w:rsidR="00BE001E" w:rsidRPr="00C57E0D" w:rsidRDefault="00BE001E" w:rsidP="00BE001E">
            <w:pPr>
              <w:pStyle w:val="Body"/>
              <w:spacing w:before="0" w:after="0"/>
            </w:pPr>
            <w:r w:rsidRPr="00C57E0D">
              <w:t>Audit procurement process</w:t>
            </w:r>
          </w:p>
        </w:tc>
        <w:tc>
          <w:tcPr>
            <w:tcW w:w="1586" w:type="pct"/>
            <w:tcBorders>
              <w:top w:val="single" w:sz="8" w:space="0" w:color="FFFFFF"/>
              <w:left w:val="single" w:sz="8" w:space="0" w:color="FFFFFF"/>
              <w:bottom w:val="single" w:sz="8" w:space="0" w:color="FFFFFF"/>
              <w:right w:val="single" w:sz="8" w:space="0" w:color="FFFFFF"/>
            </w:tcBorders>
            <w:shd w:val="clear" w:color="auto" w:fill="D5E3CF"/>
          </w:tcPr>
          <w:p w14:paraId="5FB67015" w14:textId="67477790" w:rsidR="00BE001E" w:rsidRDefault="00AB4A3A" w:rsidP="00AB4A3A">
            <w:pPr>
              <w:pStyle w:val="Body"/>
              <w:spacing w:before="0" w:after="0"/>
            </w:pPr>
            <w:r>
              <w:t>None of the WG members have expressed their interest to elaborate this use case and include it in the set of use cases</w:t>
            </w:r>
            <w:r w:rsidR="00046C35">
              <w:t xml:space="preserve"> at this point of time</w:t>
            </w:r>
            <w:r>
              <w:t>.</w:t>
            </w:r>
          </w:p>
        </w:tc>
        <w:tc>
          <w:tcPr>
            <w:tcW w:w="83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74F6C232" w14:textId="77777777" w:rsidR="00BE001E" w:rsidRPr="00C57E0D" w:rsidRDefault="00BE001E" w:rsidP="00BE001E">
            <w:pPr>
              <w:pStyle w:val="Body"/>
              <w:spacing w:before="0" w:after="0"/>
            </w:pPr>
          </w:p>
        </w:tc>
        <w:tc>
          <w:tcPr>
            <w:tcW w:w="662" w:type="pct"/>
            <w:tcBorders>
              <w:top w:val="single" w:sz="8" w:space="0" w:color="FFFFFF"/>
              <w:left w:val="single" w:sz="8" w:space="0" w:color="FFFFFF"/>
              <w:bottom w:val="single" w:sz="8" w:space="0" w:color="FFFFFF"/>
              <w:right w:val="single" w:sz="8" w:space="0" w:color="FFFFFF"/>
            </w:tcBorders>
            <w:shd w:val="clear" w:color="auto" w:fill="D5E3CF"/>
          </w:tcPr>
          <w:p w14:paraId="3984FFEF" w14:textId="77777777" w:rsidR="00BE001E" w:rsidRDefault="00BE001E" w:rsidP="00BE001E">
            <w:pPr>
              <w:pStyle w:val="Body"/>
              <w:spacing w:before="0" w:after="0"/>
            </w:pPr>
          </w:p>
        </w:tc>
      </w:tr>
      <w:tr w:rsidR="00AB4A3A" w:rsidRPr="00804698" w14:paraId="53A17906" w14:textId="77777777" w:rsidTr="00BE001E">
        <w:trPr>
          <w:trHeight w:val="584"/>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5082BBA3" w14:textId="77777777" w:rsidR="00AB4A3A" w:rsidRPr="00C57E0D" w:rsidRDefault="00AB4A3A" w:rsidP="00AB4A3A">
            <w:pPr>
              <w:pStyle w:val="Body"/>
              <w:spacing w:before="0" w:after="0"/>
            </w:pPr>
            <w:r w:rsidRPr="00C57E0D">
              <w:t>Cross-validate data from different parts of the procurement process</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426529EA" w14:textId="31C5CEF3" w:rsidR="00AB4A3A" w:rsidRDefault="00AB4A3A" w:rsidP="00AB4A3A">
            <w:pPr>
              <w:pStyle w:val="Body"/>
              <w:spacing w:before="0" w:after="0"/>
            </w:pPr>
            <w:r>
              <w:t>None of the WG members have expressed their interest to elaborate this use case and include it in the set of use cases</w:t>
            </w:r>
            <w:r w:rsidR="00046C35">
              <w:t xml:space="preserve"> at this point of time</w:t>
            </w:r>
            <w:r>
              <w:t>.</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tcPr>
          <w:p w14:paraId="3E05DDB6" w14:textId="77777777" w:rsidR="00AB4A3A" w:rsidRPr="00C57E0D" w:rsidRDefault="00AB4A3A" w:rsidP="00AB4A3A">
            <w:pPr>
              <w:pStyle w:val="Body"/>
              <w:spacing w:before="0" w:after="0"/>
            </w:pP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02175195" w14:textId="77777777" w:rsidR="00AB4A3A" w:rsidRDefault="00AB4A3A" w:rsidP="00AB4A3A">
            <w:pPr>
              <w:pStyle w:val="Body"/>
              <w:spacing w:before="0" w:after="0"/>
            </w:pPr>
          </w:p>
        </w:tc>
      </w:tr>
      <w:tr w:rsidR="00AB4A3A" w:rsidRPr="00804698" w14:paraId="0A2CC020" w14:textId="77777777" w:rsidTr="00BE001E">
        <w:trPr>
          <w:trHeight w:val="584"/>
        </w:trPr>
        <w:tc>
          <w:tcPr>
            <w:tcW w:w="191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4ACC85A" w14:textId="77777777" w:rsidR="00AB4A3A" w:rsidRPr="00C57E0D" w:rsidRDefault="00AB4A3A" w:rsidP="00AB4A3A">
            <w:pPr>
              <w:pStyle w:val="Body"/>
              <w:spacing w:before="0" w:after="0"/>
            </w:pPr>
            <w:r w:rsidRPr="00C57E0D">
              <w:t>Automated validation of procurement criteria</w:t>
            </w:r>
          </w:p>
        </w:tc>
        <w:tc>
          <w:tcPr>
            <w:tcW w:w="1586" w:type="pct"/>
            <w:tcBorders>
              <w:top w:val="single" w:sz="8" w:space="0" w:color="FFFFFF"/>
              <w:left w:val="single" w:sz="8" w:space="0" w:color="FFFFFF"/>
              <w:bottom w:val="single" w:sz="8" w:space="0" w:color="FFFFFF"/>
              <w:right w:val="single" w:sz="8" w:space="0" w:color="FFFFFF"/>
            </w:tcBorders>
            <w:shd w:val="clear" w:color="auto" w:fill="D5E3CF"/>
          </w:tcPr>
          <w:p w14:paraId="238F0821" w14:textId="1BA4A060" w:rsidR="00AB4A3A" w:rsidRDefault="00AB4A3A" w:rsidP="00AB4A3A">
            <w:pPr>
              <w:pStyle w:val="Body"/>
              <w:spacing w:before="0" w:after="0"/>
            </w:pPr>
            <w:r>
              <w:t>None of the WG members have expressed their interest to elaborate this use case and include it in the set of use cases</w:t>
            </w:r>
            <w:r w:rsidR="00046C35">
              <w:t xml:space="preserve"> at this point of time</w:t>
            </w:r>
            <w:r>
              <w:t>.</w:t>
            </w:r>
          </w:p>
        </w:tc>
        <w:tc>
          <w:tcPr>
            <w:tcW w:w="83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41378EF6" w14:textId="77777777" w:rsidR="00AB4A3A" w:rsidRPr="00C57E0D" w:rsidRDefault="00AB4A3A" w:rsidP="00AB4A3A">
            <w:pPr>
              <w:pStyle w:val="Body"/>
              <w:spacing w:before="0" w:after="0"/>
            </w:pPr>
          </w:p>
        </w:tc>
        <w:tc>
          <w:tcPr>
            <w:tcW w:w="662" w:type="pct"/>
            <w:tcBorders>
              <w:top w:val="single" w:sz="8" w:space="0" w:color="FFFFFF"/>
              <w:left w:val="single" w:sz="8" w:space="0" w:color="FFFFFF"/>
              <w:bottom w:val="single" w:sz="8" w:space="0" w:color="FFFFFF"/>
              <w:right w:val="single" w:sz="8" w:space="0" w:color="FFFFFF"/>
            </w:tcBorders>
            <w:shd w:val="clear" w:color="auto" w:fill="D5E3CF"/>
          </w:tcPr>
          <w:p w14:paraId="0B745D52" w14:textId="77777777" w:rsidR="00AB4A3A" w:rsidRDefault="00AB4A3A" w:rsidP="00AB4A3A">
            <w:pPr>
              <w:pStyle w:val="Body"/>
              <w:spacing w:before="0" w:after="0"/>
            </w:pPr>
          </w:p>
        </w:tc>
      </w:tr>
      <w:tr w:rsidR="00AB4A3A" w:rsidRPr="00804698" w14:paraId="5344686C" w14:textId="77777777" w:rsidTr="00BE001E">
        <w:trPr>
          <w:trHeight w:val="584"/>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1D33AFA" w14:textId="77777777" w:rsidR="00AB4A3A" w:rsidRDefault="00AB4A3A" w:rsidP="00AB4A3A">
            <w:pPr>
              <w:pStyle w:val="Body"/>
              <w:spacing w:before="0" w:after="0"/>
            </w:pPr>
            <w:r w:rsidRPr="00C57E0D">
              <w:lastRenderedPageBreak/>
              <w:t>Alerting services</w:t>
            </w:r>
          </w:p>
          <w:p w14:paraId="4F8A813B" w14:textId="77777777" w:rsidR="00AB4A3A" w:rsidRPr="00C57E0D" w:rsidRDefault="00C520A0" w:rsidP="00AB4A3A">
            <w:pPr>
              <w:pStyle w:val="Body"/>
              <w:spacing w:before="0" w:after="0"/>
            </w:pPr>
            <w:hyperlink r:id="rId40" w:history="1">
              <w:r w:rsidR="00AB4A3A" w:rsidRPr="003E5CAB">
                <w:rPr>
                  <w:rStyle w:val="Hyperlink"/>
                </w:rPr>
                <w:t>https://github.com/eprocurementontology/eprocurementontology/issues/10</w:t>
              </w:r>
            </w:hyperlink>
            <w:r w:rsidR="00AB4A3A">
              <w:t xml:space="preserve"> </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0F8C8A61" w14:textId="77777777" w:rsidR="00AB4A3A" w:rsidRDefault="00AB4A3A" w:rsidP="00AB4A3A">
            <w:pPr>
              <w:pStyle w:val="Body"/>
              <w:spacing w:before="0" w:after="0"/>
            </w:pPr>
            <w:r>
              <w:t>Describe the use case following the template.</w:t>
            </w: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DA56BD4" w14:textId="77777777" w:rsidR="00AB4A3A" w:rsidRPr="00C57E0D" w:rsidRDefault="00AB4A3A" w:rsidP="00AB4A3A">
            <w:pPr>
              <w:pStyle w:val="Body"/>
              <w:spacing w:before="0" w:after="0"/>
            </w:pPr>
            <w:r>
              <w:t>PC</w:t>
            </w: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6E266D85" w14:textId="77777777" w:rsidR="00AB4A3A" w:rsidRDefault="00AB4A3A" w:rsidP="00AB4A3A">
            <w:pPr>
              <w:pStyle w:val="Body"/>
              <w:spacing w:before="0" w:after="0"/>
            </w:pPr>
            <w:r>
              <w:t>Before the next phase (end of August 2017)</w:t>
            </w:r>
          </w:p>
        </w:tc>
      </w:tr>
      <w:tr w:rsidR="00AB4A3A" w:rsidRPr="00804698" w14:paraId="4E651942" w14:textId="77777777" w:rsidTr="00BE001E">
        <w:trPr>
          <w:trHeight w:val="584"/>
        </w:trPr>
        <w:tc>
          <w:tcPr>
            <w:tcW w:w="191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266E0AA" w14:textId="77777777" w:rsidR="00AB4A3A" w:rsidRPr="00C57E0D" w:rsidRDefault="00AB4A3A" w:rsidP="00AB4A3A">
            <w:pPr>
              <w:pStyle w:val="Body"/>
              <w:spacing w:before="0" w:after="0"/>
            </w:pPr>
            <w:r w:rsidRPr="00C57E0D">
              <w:t>Data analytics on public procurement data</w:t>
            </w:r>
          </w:p>
        </w:tc>
        <w:tc>
          <w:tcPr>
            <w:tcW w:w="1586" w:type="pct"/>
            <w:tcBorders>
              <w:top w:val="single" w:sz="8" w:space="0" w:color="FFFFFF"/>
              <w:left w:val="single" w:sz="8" w:space="0" w:color="FFFFFF"/>
              <w:bottom w:val="single" w:sz="8" w:space="0" w:color="FFFFFF"/>
              <w:right w:val="single" w:sz="8" w:space="0" w:color="FFFFFF"/>
            </w:tcBorders>
            <w:shd w:val="clear" w:color="auto" w:fill="D5E3CF"/>
          </w:tcPr>
          <w:p w14:paraId="3FC57CAD" w14:textId="54CB0076" w:rsidR="00AB4A3A" w:rsidRDefault="00AB4A3A" w:rsidP="00AB4A3A">
            <w:pPr>
              <w:pStyle w:val="Body"/>
              <w:spacing w:before="0" w:after="0"/>
            </w:pPr>
            <w:r>
              <w:t>None of the WG members have expressed their interest to elaborate this use case and include it in the set of use cases</w:t>
            </w:r>
            <w:r w:rsidR="00046C35">
              <w:t xml:space="preserve"> at this point of time</w:t>
            </w:r>
            <w:r>
              <w:t>.</w:t>
            </w:r>
          </w:p>
        </w:tc>
        <w:tc>
          <w:tcPr>
            <w:tcW w:w="836"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tcPr>
          <w:p w14:paraId="164CC50E" w14:textId="77777777" w:rsidR="00AB4A3A" w:rsidRPr="00C57E0D" w:rsidRDefault="00AB4A3A" w:rsidP="00AB4A3A">
            <w:pPr>
              <w:pStyle w:val="Body"/>
              <w:spacing w:before="0" w:after="0"/>
            </w:pPr>
          </w:p>
        </w:tc>
        <w:tc>
          <w:tcPr>
            <w:tcW w:w="662" w:type="pct"/>
            <w:tcBorders>
              <w:top w:val="single" w:sz="8" w:space="0" w:color="FFFFFF"/>
              <w:left w:val="single" w:sz="8" w:space="0" w:color="FFFFFF"/>
              <w:bottom w:val="single" w:sz="8" w:space="0" w:color="FFFFFF"/>
              <w:right w:val="single" w:sz="8" w:space="0" w:color="FFFFFF"/>
            </w:tcBorders>
            <w:shd w:val="clear" w:color="auto" w:fill="D5E3CF"/>
          </w:tcPr>
          <w:p w14:paraId="1A306A27" w14:textId="77777777" w:rsidR="00AB4A3A" w:rsidRDefault="00AB4A3A" w:rsidP="00AB4A3A">
            <w:pPr>
              <w:pStyle w:val="Body"/>
              <w:spacing w:before="0" w:after="0"/>
            </w:pPr>
          </w:p>
        </w:tc>
      </w:tr>
      <w:tr w:rsidR="00AB4A3A" w:rsidRPr="00804698" w14:paraId="27FF4542" w14:textId="77777777" w:rsidTr="00BE001E">
        <w:trPr>
          <w:trHeight w:val="584"/>
        </w:trPr>
        <w:tc>
          <w:tcPr>
            <w:tcW w:w="191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786D092" w14:textId="77777777" w:rsidR="00AB4A3A" w:rsidRPr="00C57E0D" w:rsidRDefault="00AB4A3A" w:rsidP="00AB4A3A">
            <w:pPr>
              <w:pStyle w:val="Body"/>
              <w:spacing w:before="0" w:after="0"/>
            </w:pPr>
            <w:r w:rsidRPr="00C57E0D">
              <w:t xml:space="preserve">Introduce automated classification systems in public procurement </w:t>
            </w:r>
          </w:p>
        </w:tc>
        <w:tc>
          <w:tcPr>
            <w:tcW w:w="1586" w:type="pct"/>
            <w:tcBorders>
              <w:top w:val="single" w:sz="8" w:space="0" w:color="FFFFFF"/>
              <w:left w:val="single" w:sz="8" w:space="0" w:color="FFFFFF"/>
              <w:bottom w:val="single" w:sz="8" w:space="0" w:color="FFFFFF"/>
              <w:right w:val="single" w:sz="8" w:space="0" w:color="FFFFFF"/>
            </w:tcBorders>
            <w:shd w:val="clear" w:color="auto" w:fill="EBF1E9"/>
          </w:tcPr>
          <w:p w14:paraId="6F37542C" w14:textId="0DFFAA86" w:rsidR="00046C35" w:rsidRDefault="006B5E9F" w:rsidP="00046C35">
            <w:pPr>
              <w:pStyle w:val="Body"/>
              <w:ind w:left="720"/>
            </w:pPr>
            <w:r>
              <w:t>Issues to</w:t>
            </w:r>
            <w:r w:rsidR="00046C35">
              <w:t xml:space="preserve"> be created on GitHub asking the working group to integrate </w:t>
            </w:r>
            <w:r w:rsidR="00046C35">
              <w:t xml:space="preserve">classifications </w:t>
            </w:r>
            <w:r w:rsidR="00046C35">
              <w:t>in the ontology without developing a use case.</w:t>
            </w:r>
          </w:p>
          <w:p w14:paraId="29FC317B" w14:textId="2E6DDFBC" w:rsidR="00AB4A3A" w:rsidRDefault="00AB4A3A" w:rsidP="00AB4A3A">
            <w:pPr>
              <w:pStyle w:val="Body"/>
              <w:spacing w:before="0" w:after="0"/>
            </w:pPr>
          </w:p>
        </w:tc>
        <w:tc>
          <w:tcPr>
            <w:tcW w:w="836"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tcPr>
          <w:p w14:paraId="4B02F740" w14:textId="77777777" w:rsidR="00AB4A3A" w:rsidRPr="00C57E0D" w:rsidRDefault="00AB4A3A" w:rsidP="00AB4A3A">
            <w:pPr>
              <w:pStyle w:val="Body"/>
              <w:spacing w:before="0" w:after="0"/>
            </w:pPr>
          </w:p>
        </w:tc>
        <w:tc>
          <w:tcPr>
            <w:tcW w:w="662" w:type="pct"/>
            <w:tcBorders>
              <w:top w:val="single" w:sz="8" w:space="0" w:color="FFFFFF"/>
              <w:left w:val="single" w:sz="8" w:space="0" w:color="FFFFFF"/>
              <w:bottom w:val="single" w:sz="8" w:space="0" w:color="FFFFFF"/>
              <w:right w:val="single" w:sz="8" w:space="0" w:color="FFFFFF"/>
            </w:tcBorders>
            <w:shd w:val="clear" w:color="auto" w:fill="EBF1E9"/>
          </w:tcPr>
          <w:p w14:paraId="4BD43B99" w14:textId="77777777" w:rsidR="00AB4A3A" w:rsidRDefault="00AB4A3A" w:rsidP="00AB4A3A">
            <w:pPr>
              <w:pStyle w:val="Body"/>
              <w:spacing w:before="0" w:after="0"/>
            </w:pPr>
          </w:p>
        </w:tc>
      </w:tr>
    </w:tbl>
    <w:p w14:paraId="0710C54E" w14:textId="77777777" w:rsidR="00992234" w:rsidRPr="00CF4733" w:rsidRDefault="00833C46" w:rsidP="00530304">
      <w:pPr>
        <w:pStyle w:val="Heading1"/>
      </w:pPr>
      <w:r w:rsidRPr="00CF4733">
        <w:t>Conclusion</w:t>
      </w:r>
    </w:p>
    <w:p w14:paraId="296DEA06" w14:textId="77777777" w:rsidR="00833C46" w:rsidRDefault="00BB0F2D" w:rsidP="00803999">
      <w:pPr>
        <w:pStyle w:val="Body"/>
      </w:pPr>
      <w:r>
        <w:t>NM thanked everyone for the comments</w:t>
      </w:r>
      <w:r w:rsidR="0047056D">
        <w:t xml:space="preserve"> and she</w:t>
      </w:r>
      <w:r>
        <w:t xml:space="preserve"> </w:t>
      </w:r>
      <w:r w:rsidR="0047056D">
        <w:t>said that deadlines we</w:t>
      </w:r>
      <w:r>
        <w:t xml:space="preserve">re short but if </w:t>
      </w:r>
      <w:r w:rsidR="0047056D">
        <w:t>the working group members</w:t>
      </w:r>
      <w:r>
        <w:t xml:space="preserve"> c</w:t>
      </w:r>
      <w:r w:rsidR="0047056D">
        <w:t>ould</w:t>
      </w:r>
      <w:r>
        <w:t xml:space="preserve"> provide information on the use cases on GitHub, it would be useful and</w:t>
      </w:r>
      <w:r w:rsidR="00DE4821">
        <w:t xml:space="preserve"> would be used in the next phase of the project.</w:t>
      </w:r>
    </w:p>
    <w:p w14:paraId="78B7B3DB" w14:textId="77777777" w:rsidR="00242D1A" w:rsidRDefault="00242D1A">
      <w:pPr>
        <w:spacing w:after="0"/>
        <w:jc w:val="left"/>
        <w:rPr>
          <w:rFonts w:ascii="Verdana" w:hAnsi="Verdana"/>
          <w:sz w:val="20"/>
          <w:lang w:val="en-GB"/>
        </w:rPr>
      </w:pPr>
      <w:r w:rsidRPr="0047056D">
        <w:rPr>
          <w:lang w:val="en-GB"/>
        </w:rPr>
        <w:br w:type="page"/>
      </w:r>
    </w:p>
    <w:p w14:paraId="3A7BC3EE" w14:textId="77777777" w:rsidR="00242D1A" w:rsidRPr="00CF4733" w:rsidRDefault="00242D1A" w:rsidP="00803999">
      <w:pPr>
        <w:pStyle w:val="Body"/>
      </w:pPr>
    </w:p>
    <w:p w14:paraId="3918668A" w14:textId="77777777" w:rsidR="0060329D" w:rsidRPr="00CF4733" w:rsidRDefault="0060329D" w:rsidP="00530304">
      <w:pPr>
        <w:pStyle w:val="Heading1"/>
        <w:numPr>
          <w:ilvl w:val="0"/>
          <w:numId w:val="0"/>
        </w:numPr>
        <w:ind w:left="1430"/>
      </w:pPr>
      <w:bookmarkStart w:id="8" w:name="_Annex_I_-"/>
      <w:bookmarkStart w:id="9" w:name="_Ref479157179"/>
      <w:bookmarkEnd w:id="8"/>
      <w:r w:rsidRPr="00CF4733">
        <w:t>Annex</w:t>
      </w:r>
      <w:bookmarkStart w:id="10" w:name="_Ref479157077"/>
      <w:r w:rsidR="002C5DBC" w:rsidRPr="00CF4733">
        <w:t xml:space="preserve"> I</w:t>
      </w:r>
      <w:r w:rsidRPr="00CF4733">
        <w:t xml:space="preserve"> - Introduction slides</w:t>
      </w:r>
      <w:bookmarkEnd w:id="9"/>
      <w:bookmarkEnd w:id="10"/>
    </w:p>
    <w:p w14:paraId="7822973E" w14:textId="77777777" w:rsidR="000B1BA2" w:rsidRPr="002C5212" w:rsidRDefault="000B1BA2" w:rsidP="000B1BA2">
      <w:pPr>
        <w:pStyle w:val="Caption"/>
        <w:jc w:val="center"/>
        <w:rPr>
          <w:sz w:val="20"/>
          <w:lang w:val="en-GB"/>
        </w:rPr>
      </w:pPr>
      <w:r w:rsidRPr="002C5212">
        <w:rPr>
          <w:sz w:val="20"/>
          <w:lang w:val="en-GB"/>
        </w:rPr>
        <w:t xml:space="preserve">Figure </w:t>
      </w:r>
      <w:r w:rsidRPr="00345DE2">
        <w:rPr>
          <w:sz w:val="20"/>
        </w:rPr>
        <w:fldChar w:fldCharType="begin"/>
      </w:r>
      <w:r w:rsidRPr="002C5212">
        <w:rPr>
          <w:sz w:val="20"/>
          <w:lang w:val="en-GB"/>
        </w:rPr>
        <w:instrText xml:space="preserve"> SEQ Figure \* ARABIC </w:instrText>
      </w:r>
      <w:r w:rsidRPr="00345DE2">
        <w:rPr>
          <w:sz w:val="20"/>
        </w:rPr>
        <w:fldChar w:fldCharType="separate"/>
      </w:r>
      <w:r>
        <w:rPr>
          <w:noProof/>
          <w:sz w:val="20"/>
          <w:lang w:val="en-GB"/>
        </w:rPr>
        <w:t>1</w:t>
      </w:r>
      <w:r w:rsidRPr="00345DE2">
        <w:rPr>
          <w:sz w:val="20"/>
        </w:rPr>
        <w:fldChar w:fldCharType="end"/>
      </w:r>
      <w:r w:rsidRPr="002C5212">
        <w:rPr>
          <w:sz w:val="20"/>
          <w:lang w:val="en-GB"/>
        </w:rPr>
        <w:t>: Introduction slide</w:t>
      </w:r>
    </w:p>
    <w:p w14:paraId="46292A98" w14:textId="77777777" w:rsidR="00345DE2" w:rsidRPr="00345DE2" w:rsidRDefault="00341BBE" w:rsidP="00345DE2">
      <w:pPr>
        <w:pStyle w:val="Body"/>
        <w:keepNext/>
        <w:jc w:val="center"/>
        <w:rPr>
          <w:sz w:val="16"/>
        </w:rPr>
      </w:pPr>
      <w:r w:rsidRPr="00345DE2">
        <w:rPr>
          <w:noProof/>
          <w:sz w:val="16"/>
          <w:lang w:val="fr-BE" w:eastAsia="fr-BE"/>
        </w:rPr>
        <w:drawing>
          <wp:inline distT="0" distB="0" distL="0" distR="0" wp14:anchorId="152CE78C" wp14:editId="76BB931D">
            <wp:extent cx="4572638" cy="342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14:paraId="75D86A22" w14:textId="18420F44" w:rsidR="002C5DBC" w:rsidRPr="00345DE2" w:rsidRDefault="000B1BA2" w:rsidP="000B1BA2">
      <w:pPr>
        <w:pStyle w:val="Heading1"/>
        <w:numPr>
          <w:ilvl w:val="0"/>
          <w:numId w:val="0"/>
        </w:numPr>
        <w:ind w:left="1430"/>
      </w:pPr>
      <w:bookmarkStart w:id="11" w:name="_Annex_II_–"/>
      <w:bookmarkStart w:id="12" w:name="_Ref479163894"/>
      <w:bookmarkStart w:id="13" w:name="_Ref481482254"/>
      <w:bookmarkEnd w:id="11"/>
      <w:r w:rsidRPr="000B1BA2">
        <w:t>A</w:t>
      </w:r>
      <w:r w:rsidR="002C5DBC" w:rsidRPr="000B1BA2">
        <w:t xml:space="preserve">nnex II – </w:t>
      </w:r>
      <w:bookmarkEnd w:id="12"/>
      <w:r w:rsidR="00341BBE" w:rsidRPr="000B1BA2">
        <w:t>Current status of the project</w:t>
      </w:r>
      <w:bookmarkEnd w:id="13"/>
    </w:p>
    <w:p w14:paraId="02FF1083" w14:textId="77777777" w:rsidR="00345DE2" w:rsidRPr="00345DE2" w:rsidRDefault="00345DE2" w:rsidP="00345DE2">
      <w:pPr>
        <w:pStyle w:val="Caption"/>
        <w:keepNext/>
        <w:jc w:val="center"/>
        <w:rPr>
          <w:sz w:val="20"/>
        </w:rPr>
      </w:pPr>
      <w:bookmarkStart w:id="14" w:name="_Ref481773362"/>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2</w:t>
      </w:r>
      <w:r w:rsidRPr="00345DE2">
        <w:rPr>
          <w:sz w:val="20"/>
        </w:rPr>
        <w:fldChar w:fldCharType="end"/>
      </w:r>
      <w:r w:rsidRPr="00345DE2">
        <w:rPr>
          <w:sz w:val="20"/>
        </w:rPr>
        <w:t xml:space="preserve">: </w:t>
      </w:r>
      <w:proofErr w:type="spellStart"/>
      <w:r w:rsidRPr="00345DE2">
        <w:rPr>
          <w:sz w:val="20"/>
        </w:rPr>
        <w:t>Current</w:t>
      </w:r>
      <w:proofErr w:type="spellEnd"/>
      <w:r w:rsidRPr="00345DE2">
        <w:rPr>
          <w:sz w:val="20"/>
        </w:rPr>
        <w:t xml:space="preserve"> </w:t>
      </w:r>
      <w:proofErr w:type="spellStart"/>
      <w:r w:rsidRPr="00345DE2">
        <w:rPr>
          <w:sz w:val="20"/>
        </w:rPr>
        <w:t>status</w:t>
      </w:r>
      <w:bookmarkEnd w:id="14"/>
      <w:proofErr w:type="spellEnd"/>
    </w:p>
    <w:p w14:paraId="0E29109D" w14:textId="77777777" w:rsidR="002C5DBC" w:rsidRPr="00345DE2" w:rsidRDefault="00341BBE" w:rsidP="00345DE2">
      <w:pPr>
        <w:pStyle w:val="Body"/>
        <w:jc w:val="center"/>
        <w:rPr>
          <w:sz w:val="16"/>
        </w:rPr>
      </w:pPr>
      <w:r w:rsidRPr="00345DE2">
        <w:rPr>
          <w:noProof/>
          <w:sz w:val="16"/>
          <w:lang w:val="fr-BE" w:eastAsia="fr-BE"/>
        </w:rPr>
        <w:drawing>
          <wp:inline distT="0" distB="0" distL="0" distR="0" wp14:anchorId="2450DDA5" wp14:editId="4D53C0C2">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14:paraId="586F1228" w14:textId="77777777" w:rsidR="002C5DBC" w:rsidRPr="00345DE2" w:rsidRDefault="002C5DBC" w:rsidP="00345DE2">
      <w:pPr>
        <w:pStyle w:val="Body"/>
        <w:jc w:val="center"/>
        <w:rPr>
          <w:sz w:val="16"/>
        </w:rPr>
      </w:pPr>
    </w:p>
    <w:p w14:paraId="38185F13" w14:textId="77777777" w:rsidR="002C5DBC" w:rsidRPr="00345DE2" w:rsidRDefault="002C5DBC" w:rsidP="00345DE2">
      <w:pPr>
        <w:pStyle w:val="Body"/>
        <w:jc w:val="center"/>
        <w:rPr>
          <w:sz w:val="16"/>
        </w:rPr>
      </w:pPr>
    </w:p>
    <w:p w14:paraId="1A042DE0" w14:textId="77777777" w:rsidR="002C5DBC" w:rsidRPr="00345DE2" w:rsidRDefault="002C5DBC" w:rsidP="00345DE2">
      <w:pPr>
        <w:pStyle w:val="Body"/>
        <w:jc w:val="center"/>
        <w:rPr>
          <w:sz w:val="16"/>
        </w:rPr>
      </w:pPr>
    </w:p>
    <w:p w14:paraId="2D60B947" w14:textId="77777777" w:rsidR="00DA1832" w:rsidRPr="000B1BA2" w:rsidRDefault="00DA1832" w:rsidP="00345DE2">
      <w:pPr>
        <w:pStyle w:val="Heading1"/>
        <w:numPr>
          <w:ilvl w:val="0"/>
          <w:numId w:val="0"/>
        </w:numPr>
        <w:ind w:left="1430"/>
        <w:jc w:val="center"/>
      </w:pPr>
      <w:bookmarkStart w:id="15" w:name="_Annex_III_–"/>
      <w:bookmarkStart w:id="16" w:name="_Ref479163951"/>
      <w:bookmarkStart w:id="17" w:name="_Ref481483955"/>
      <w:bookmarkEnd w:id="15"/>
      <w:r w:rsidRPr="000B1BA2">
        <w:lastRenderedPageBreak/>
        <w:t xml:space="preserve">Annex III – </w:t>
      </w:r>
      <w:bookmarkEnd w:id="16"/>
      <w:r w:rsidR="00260601" w:rsidRPr="000B1BA2">
        <w:t>Three existing use cases</w:t>
      </w:r>
      <w:bookmarkEnd w:id="17"/>
    </w:p>
    <w:p w14:paraId="72B09688" w14:textId="77777777" w:rsidR="00345DE2" w:rsidRPr="00345DE2" w:rsidRDefault="00345DE2" w:rsidP="00345DE2">
      <w:pPr>
        <w:pStyle w:val="Caption"/>
        <w:keepNext/>
        <w:jc w:val="center"/>
        <w:rPr>
          <w:sz w:val="20"/>
        </w:rPr>
      </w:pPr>
      <w:bookmarkStart w:id="18" w:name="_Ref481773404"/>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3</w:t>
      </w:r>
      <w:r w:rsidRPr="00345DE2">
        <w:rPr>
          <w:sz w:val="20"/>
        </w:rPr>
        <w:fldChar w:fldCharType="end"/>
      </w:r>
      <w:r w:rsidRPr="00345DE2">
        <w:rPr>
          <w:sz w:val="20"/>
        </w:rPr>
        <w:t xml:space="preserve"> Data </w:t>
      </w:r>
      <w:proofErr w:type="spellStart"/>
      <w:r w:rsidRPr="00345DE2">
        <w:rPr>
          <w:sz w:val="20"/>
        </w:rPr>
        <w:t>journalism</w:t>
      </w:r>
      <w:bookmarkEnd w:id="18"/>
      <w:proofErr w:type="spellEnd"/>
    </w:p>
    <w:p w14:paraId="7B8BD304" w14:textId="77777777" w:rsidR="00260601" w:rsidRPr="00345DE2" w:rsidRDefault="00260601" w:rsidP="00345DE2">
      <w:pPr>
        <w:pStyle w:val="Body"/>
        <w:jc w:val="center"/>
        <w:rPr>
          <w:sz w:val="16"/>
        </w:rPr>
      </w:pPr>
      <w:r w:rsidRPr="00345DE2">
        <w:rPr>
          <w:noProof/>
          <w:sz w:val="16"/>
          <w:lang w:val="fr-BE" w:eastAsia="fr-BE"/>
        </w:rPr>
        <w:drawing>
          <wp:inline distT="0" distB="0" distL="0" distR="0" wp14:anchorId="2116A6B3" wp14:editId="7D05DACB">
            <wp:extent cx="5057775" cy="37933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1029" cy="3803272"/>
                    </a:xfrm>
                    <a:prstGeom prst="rect">
                      <a:avLst/>
                    </a:prstGeom>
                  </pic:spPr>
                </pic:pic>
              </a:graphicData>
            </a:graphic>
          </wp:inline>
        </w:drawing>
      </w:r>
    </w:p>
    <w:p w14:paraId="3E2B4B25" w14:textId="77777777" w:rsidR="00345DE2" w:rsidRPr="00345DE2" w:rsidRDefault="00345DE2" w:rsidP="00345DE2">
      <w:pPr>
        <w:pStyle w:val="Caption"/>
        <w:keepNext/>
        <w:jc w:val="center"/>
        <w:rPr>
          <w:sz w:val="20"/>
        </w:rPr>
      </w:pPr>
      <w:bookmarkStart w:id="19" w:name="_Ref482171944"/>
      <w:bookmarkStart w:id="20" w:name="_Ref482175494"/>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4</w:t>
      </w:r>
      <w:r w:rsidRPr="00345DE2">
        <w:rPr>
          <w:sz w:val="20"/>
        </w:rPr>
        <w:fldChar w:fldCharType="end"/>
      </w:r>
      <w:bookmarkEnd w:id="19"/>
      <w:r w:rsidRPr="00345DE2">
        <w:rPr>
          <w:sz w:val="20"/>
        </w:rPr>
        <w:t xml:space="preserve">: </w:t>
      </w:r>
      <w:bookmarkStart w:id="21" w:name="_Ref482171982"/>
      <w:proofErr w:type="spellStart"/>
      <w:r w:rsidRPr="00345DE2">
        <w:rPr>
          <w:sz w:val="20"/>
        </w:rPr>
        <w:t>Automated</w:t>
      </w:r>
      <w:proofErr w:type="spellEnd"/>
      <w:r w:rsidRPr="00345DE2">
        <w:rPr>
          <w:sz w:val="20"/>
        </w:rPr>
        <w:t xml:space="preserve"> </w:t>
      </w:r>
      <w:proofErr w:type="spellStart"/>
      <w:r w:rsidRPr="00345DE2">
        <w:rPr>
          <w:sz w:val="20"/>
        </w:rPr>
        <w:t>matchmaking</w:t>
      </w:r>
      <w:bookmarkEnd w:id="20"/>
      <w:bookmarkEnd w:id="21"/>
      <w:proofErr w:type="spellEnd"/>
    </w:p>
    <w:p w14:paraId="1DEEACAD" w14:textId="77777777" w:rsidR="00260601" w:rsidRPr="00345DE2" w:rsidRDefault="00260601" w:rsidP="00345DE2">
      <w:pPr>
        <w:pStyle w:val="Body"/>
        <w:jc w:val="center"/>
        <w:rPr>
          <w:sz w:val="16"/>
        </w:rPr>
      </w:pPr>
      <w:r w:rsidRPr="00345DE2">
        <w:rPr>
          <w:noProof/>
          <w:sz w:val="16"/>
          <w:lang w:val="fr-BE" w:eastAsia="fr-BE"/>
        </w:rPr>
        <w:drawing>
          <wp:inline distT="0" distB="0" distL="0" distR="0" wp14:anchorId="64A79FAB" wp14:editId="0DA56221">
            <wp:extent cx="5067300" cy="3800476"/>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1952" cy="3803965"/>
                    </a:xfrm>
                    <a:prstGeom prst="rect">
                      <a:avLst/>
                    </a:prstGeom>
                  </pic:spPr>
                </pic:pic>
              </a:graphicData>
            </a:graphic>
          </wp:inline>
        </w:drawing>
      </w:r>
    </w:p>
    <w:p w14:paraId="68632157" w14:textId="77777777" w:rsidR="00345DE2" w:rsidRPr="00345DE2" w:rsidRDefault="00345DE2" w:rsidP="00345DE2">
      <w:pPr>
        <w:pStyle w:val="Caption"/>
        <w:keepNext/>
        <w:jc w:val="center"/>
        <w:rPr>
          <w:sz w:val="20"/>
        </w:rPr>
      </w:pPr>
      <w:bookmarkStart w:id="22" w:name="_Ref482175553"/>
      <w:r w:rsidRPr="00345DE2">
        <w:rPr>
          <w:sz w:val="20"/>
        </w:rPr>
        <w:lastRenderedPageBreak/>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5</w:t>
      </w:r>
      <w:r w:rsidRPr="00345DE2">
        <w:rPr>
          <w:sz w:val="20"/>
        </w:rPr>
        <w:fldChar w:fldCharType="end"/>
      </w:r>
      <w:r w:rsidRPr="00345DE2">
        <w:rPr>
          <w:sz w:val="20"/>
        </w:rPr>
        <w:t xml:space="preserve">: </w:t>
      </w:r>
      <w:proofErr w:type="spellStart"/>
      <w:r w:rsidRPr="00345DE2">
        <w:rPr>
          <w:sz w:val="20"/>
        </w:rPr>
        <w:t>Verifying</w:t>
      </w:r>
      <w:proofErr w:type="spellEnd"/>
      <w:r w:rsidRPr="00345DE2">
        <w:rPr>
          <w:sz w:val="20"/>
        </w:rPr>
        <w:t xml:space="preserve"> VAT </w:t>
      </w:r>
      <w:proofErr w:type="spellStart"/>
      <w:r w:rsidRPr="00345DE2">
        <w:rPr>
          <w:sz w:val="20"/>
        </w:rPr>
        <w:t>payments</w:t>
      </w:r>
      <w:bookmarkEnd w:id="22"/>
      <w:proofErr w:type="spellEnd"/>
    </w:p>
    <w:p w14:paraId="3E030529" w14:textId="77777777" w:rsidR="00260601" w:rsidRPr="00345DE2" w:rsidRDefault="00260601" w:rsidP="00345DE2">
      <w:pPr>
        <w:pStyle w:val="Body"/>
        <w:jc w:val="center"/>
        <w:rPr>
          <w:sz w:val="16"/>
        </w:rPr>
      </w:pPr>
      <w:r w:rsidRPr="00345DE2">
        <w:rPr>
          <w:noProof/>
          <w:sz w:val="16"/>
          <w:lang w:val="fr-BE" w:eastAsia="fr-BE"/>
        </w:rPr>
        <w:drawing>
          <wp:inline distT="0" distB="0" distL="0" distR="0" wp14:anchorId="1CB23AE5" wp14:editId="7C8A31CA">
            <wp:extent cx="4952999" cy="37147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60797" cy="3720598"/>
                    </a:xfrm>
                    <a:prstGeom prst="rect">
                      <a:avLst/>
                    </a:prstGeom>
                  </pic:spPr>
                </pic:pic>
              </a:graphicData>
            </a:graphic>
          </wp:inline>
        </w:drawing>
      </w:r>
    </w:p>
    <w:p w14:paraId="14E9C7B8" w14:textId="77777777" w:rsidR="00345DE2" w:rsidRPr="00345DE2" w:rsidRDefault="00345DE2" w:rsidP="00345DE2">
      <w:pPr>
        <w:pStyle w:val="Caption"/>
        <w:keepNext/>
        <w:jc w:val="center"/>
        <w:rPr>
          <w:sz w:val="20"/>
        </w:rPr>
      </w:pPr>
      <w:bookmarkStart w:id="23" w:name="_Ref481773427"/>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6</w:t>
      </w:r>
      <w:r w:rsidRPr="00345DE2">
        <w:rPr>
          <w:sz w:val="20"/>
        </w:rPr>
        <w:fldChar w:fldCharType="end"/>
      </w:r>
      <w:r w:rsidRPr="00345DE2">
        <w:rPr>
          <w:sz w:val="20"/>
        </w:rPr>
        <w:t xml:space="preserve">: Information </w:t>
      </w:r>
      <w:proofErr w:type="spellStart"/>
      <w:r w:rsidRPr="00345DE2">
        <w:rPr>
          <w:sz w:val="20"/>
        </w:rPr>
        <w:t>requirements</w:t>
      </w:r>
      <w:proofErr w:type="spellEnd"/>
      <w:r w:rsidRPr="00345DE2">
        <w:rPr>
          <w:sz w:val="20"/>
        </w:rPr>
        <w:t xml:space="preserve">, classes and </w:t>
      </w:r>
      <w:proofErr w:type="spellStart"/>
      <w:r w:rsidRPr="00345DE2">
        <w:rPr>
          <w:sz w:val="20"/>
        </w:rPr>
        <w:t>properties</w:t>
      </w:r>
      <w:bookmarkEnd w:id="23"/>
      <w:proofErr w:type="spellEnd"/>
    </w:p>
    <w:p w14:paraId="679F9ECE" w14:textId="77777777" w:rsidR="0055417E" w:rsidRPr="00345DE2" w:rsidRDefault="0055417E" w:rsidP="00345DE2">
      <w:pPr>
        <w:pStyle w:val="Body"/>
        <w:jc w:val="center"/>
        <w:rPr>
          <w:sz w:val="16"/>
        </w:rPr>
      </w:pPr>
      <w:r w:rsidRPr="00345DE2">
        <w:rPr>
          <w:noProof/>
          <w:sz w:val="16"/>
          <w:lang w:val="fr-BE" w:eastAsia="fr-BE"/>
        </w:rPr>
        <w:drawing>
          <wp:inline distT="0" distB="0" distL="0" distR="0" wp14:anchorId="5CA500FA" wp14:editId="4123548E">
            <wp:extent cx="4572638"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pic:spPr>
                </pic:pic>
              </a:graphicData>
            </a:graphic>
          </wp:inline>
        </w:drawing>
      </w:r>
    </w:p>
    <w:p w14:paraId="719C312E" w14:textId="77777777" w:rsidR="00DA1832" w:rsidRPr="00345DE2" w:rsidRDefault="00DA1832" w:rsidP="00345DE2">
      <w:pPr>
        <w:pStyle w:val="Body"/>
        <w:jc w:val="center"/>
        <w:rPr>
          <w:sz w:val="16"/>
        </w:rPr>
      </w:pPr>
    </w:p>
    <w:p w14:paraId="1017A494" w14:textId="77777777" w:rsidR="000B1BA2" w:rsidRDefault="000B1BA2">
      <w:pPr>
        <w:spacing w:after="0"/>
        <w:jc w:val="left"/>
        <w:rPr>
          <w:rFonts w:ascii="Verdana" w:hAnsi="Verdana"/>
          <w:b/>
          <w:smallCaps/>
          <w:color w:val="000000" w:themeColor="text1"/>
          <w:lang w:val="en-GB"/>
        </w:rPr>
      </w:pPr>
      <w:bookmarkStart w:id="24" w:name="_Annex_IV_–"/>
      <w:bookmarkStart w:id="25" w:name="_Ref479165470"/>
      <w:bookmarkStart w:id="26" w:name="_Ref481499545"/>
      <w:bookmarkEnd w:id="24"/>
      <w:r>
        <w:br w:type="page"/>
      </w:r>
    </w:p>
    <w:p w14:paraId="761186C6" w14:textId="77777777" w:rsidR="00DA1832" w:rsidRPr="000B1BA2" w:rsidRDefault="00DA1832" w:rsidP="00345DE2">
      <w:pPr>
        <w:pStyle w:val="Heading1"/>
        <w:numPr>
          <w:ilvl w:val="0"/>
          <w:numId w:val="0"/>
        </w:numPr>
        <w:ind w:left="1430"/>
        <w:jc w:val="center"/>
      </w:pPr>
      <w:r w:rsidRPr="000B1BA2">
        <w:lastRenderedPageBreak/>
        <w:t xml:space="preserve">Annex IV – </w:t>
      </w:r>
      <w:bookmarkEnd w:id="25"/>
      <w:r w:rsidR="00A21673" w:rsidRPr="000B1BA2">
        <w:t>Conceptual model</w:t>
      </w:r>
      <w:bookmarkEnd w:id="26"/>
    </w:p>
    <w:p w14:paraId="196C3EF0" w14:textId="77777777" w:rsidR="00A21673" w:rsidRPr="00345DE2" w:rsidRDefault="00A21673" w:rsidP="00345DE2">
      <w:pPr>
        <w:pStyle w:val="Body"/>
        <w:jc w:val="center"/>
        <w:rPr>
          <w:sz w:val="16"/>
        </w:rPr>
      </w:pPr>
      <w:r w:rsidRPr="00345DE2">
        <w:rPr>
          <w:sz w:val="16"/>
        </w:rPr>
        <w:t xml:space="preserve">The data model is available here: </w:t>
      </w:r>
      <w:hyperlink r:id="rId47" w:history="1">
        <w:r w:rsidRPr="00345DE2">
          <w:rPr>
            <w:rStyle w:val="Hyperlink"/>
            <w:sz w:val="16"/>
          </w:rPr>
          <w:t>https://camo.githubusercontent.com/12f3f88a2aed596abe80fbfccd1327a7dbb17884/68747470733a2f2f6a6f696e75702e65632e6575726f70612e65752f73697465732f64656661756c742f66696c65732f636f6e6365707475616c5f6d6f64656c5f756d6c5f6469616772616d5f76302e30342e767364785f2e6a7067</w:t>
        </w:r>
      </w:hyperlink>
    </w:p>
    <w:p w14:paraId="68B72AF7" w14:textId="77777777" w:rsidR="00345DE2" w:rsidRPr="00345DE2" w:rsidRDefault="00345DE2" w:rsidP="00345DE2">
      <w:pPr>
        <w:pStyle w:val="Caption"/>
        <w:keepNext/>
        <w:jc w:val="center"/>
        <w:rPr>
          <w:sz w:val="20"/>
        </w:rPr>
      </w:pPr>
      <w:bookmarkStart w:id="27" w:name="_Ref481773449"/>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7</w:t>
      </w:r>
      <w:r w:rsidRPr="00345DE2">
        <w:rPr>
          <w:sz w:val="20"/>
        </w:rPr>
        <w:fldChar w:fldCharType="end"/>
      </w:r>
      <w:r w:rsidRPr="00345DE2">
        <w:rPr>
          <w:sz w:val="20"/>
        </w:rPr>
        <w:t>: Visualisation</w:t>
      </w:r>
      <w:bookmarkEnd w:id="27"/>
    </w:p>
    <w:p w14:paraId="55F84542" w14:textId="77777777" w:rsidR="00A21673" w:rsidRPr="00345DE2" w:rsidRDefault="00A21673" w:rsidP="00345DE2">
      <w:pPr>
        <w:pStyle w:val="Body"/>
        <w:jc w:val="center"/>
        <w:rPr>
          <w:sz w:val="16"/>
        </w:rPr>
      </w:pPr>
      <w:r w:rsidRPr="00345DE2">
        <w:rPr>
          <w:noProof/>
          <w:sz w:val="16"/>
          <w:lang w:val="fr-BE" w:eastAsia="fr-BE"/>
        </w:rPr>
        <w:drawing>
          <wp:inline distT="0" distB="0" distL="0" distR="0" wp14:anchorId="036FAE58" wp14:editId="6E8028E1">
            <wp:extent cx="4572638"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pic:spPr>
                </pic:pic>
              </a:graphicData>
            </a:graphic>
          </wp:inline>
        </w:drawing>
      </w:r>
    </w:p>
    <w:p w14:paraId="3085D4A9" w14:textId="77777777" w:rsidR="00345DE2" w:rsidRPr="00345DE2" w:rsidRDefault="00345DE2" w:rsidP="00345DE2">
      <w:pPr>
        <w:pStyle w:val="Caption"/>
        <w:keepNext/>
        <w:jc w:val="center"/>
        <w:rPr>
          <w:sz w:val="20"/>
        </w:rPr>
      </w:pPr>
      <w:bookmarkStart w:id="28" w:name="_Ref481773460"/>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8</w:t>
      </w:r>
      <w:r w:rsidRPr="00345DE2">
        <w:rPr>
          <w:sz w:val="20"/>
        </w:rPr>
        <w:fldChar w:fldCharType="end"/>
      </w:r>
      <w:r w:rsidRPr="00345DE2">
        <w:rPr>
          <w:sz w:val="20"/>
        </w:rPr>
        <w:t xml:space="preserve">: </w:t>
      </w:r>
      <w:proofErr w:type="spellStart"/>
      <w:r w:rsidRPr="00345DE2">
        <w:rPr>
          <w:sz w:val="20"/>
        </w:rPr>
        <w:t>Modelling</w:t>
      </w:r>
      <w:proofErr w:type="spellEnd"/>
      <w:r w:rsidRPr="00345DE2">
        <w:rPr>
          <w:sz w:val="20"/>
        </w:rPr>
        <w:t xml:space="preserve"> issues</w:t>
      </w:r>
      <w:bookmarkEnd w:id="28"/>
    </w:p>
    <w:p w14:paraId="193C2F83" w14:textId="77777777" w:rsidR="00A21673" w:rsidRPr="00345DE2" w:rsidRDefault="00A21673" w:rsidP="00345DE2">
      <w:pPr>
        <w:pStyle w:val="Body"/>
        <w:jc w:val="center"/>
        <w:rPr>
          <w:sz w:val="16"/>
        </w:rPr>
      </w:pPr>
      <w:r w:rsidRPr="00345DE2">
        <w:rPr>
          <w:noProof/>
          <w:sz w:val="16"/>
          <w:lang w:val="fr-BE" w:eastAsia="fr-BE"/>
        </w:rPr>
        <w:drawing>
          <wp:inline distT="0" distB="0" distL="0" distR="0" wp14:anchorId="45AD2172" wp14:editId="1DE8E6DC">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inline>
        </w:drawing>
      </w:r>
    </w:p>
    <w:p w14:paraId="34F77F72" w14:textId="77777777" w:rsidR="00CE040C" w:rsidRPr="000B1BA2" w:rsidRDefault="00CE040C" w:rsidP="00345DE2">
      <w:pPr>
        <w:pStyle w:val="Heading1"/>
        <w:numPr>
          <w:ilvl w:val="0"/>
          <w:numId w:val="0"/>
        </w:numPr>
        <w:ind w:left="1430"/>
        <w:jc w:val="center"/>
      </w:pPr>
      <w:bookmarkStart w:id="29" w:name="_Annex_V_–"/>
      <w:bookmarkStart w:id="30" w:name="_Ref481502018"/>
      <w:bookmarkEnd w:id="29"/>
      <w:r w:rsidRPr="000B1BA2">
        <w:lastRenderedPageBreak/>
        <w:t>Annex V – Additional use cases</w:t>
      </w:r>
      <w:bookmarkEnd w:id="30"/>
    </w:p>
    <w:p w14:paraId="15E0FD80" w14:textId="77777777" w:rsidR="00345DE2" w:rsidRPr="00345DE2" w:rsidRDefault="00345DE2" w:rsidP="00345DE2">
      <w:pPr>
        <w:pStyle w:val="Caption"/>
        <w:keepNext/>
        <w:jc w:val="center"/>
        <w:rPr>
          <w:sz w:val="20"/>
          <w:lang w:val="en-GB"/>
        </w:rPr>
      </w:pPr>
      <w:bookmarkStart w:id="31" w:name="_Ref481773698"/>
      <w:bookmarkStart w:id="32" w:name="_Ref481773477"/>
      <w:r w:rsidRPr="00345DE2">
        <w:rPr>
          <w:sz w:val="20"/>
          <w:lang w:val="en-GB"/>
        </w:rPr>
        <w:t xml:space="preserve">Figure </w:t>
      </w:r>
      <w:r w:rsidRPr="00345DE2">
        <w:rPr>
          <w:sz w:val="20"/>
        </w:rPr>
        <w:fldChar w:fldCharType="begin"/>
      </w:r>
      <w:r w:rsidRPr="00345DE2">
        <w:rPr>
          <w:sz w:val="20"/>
          <w:lang w:val="en-GB"/>
        </w:rPr>
        <w:instrText xml:space="preserve"> SEQ Figure \* ARABIC </w:instrText>
      </w:r>
      <w:r w:rsidRPr="00345DE2">
        <w:rPr>
          <w:sz w:val="20"/>
        </w:rPr>
        <w:fldChar w:fldCharType="separate"/>
      </w:r>
      <w:r w:rsidR="00801F85">
        <w:rPr>
          <w:noProof/>
          <w:sz w:val="20"/>
          <w:lang w:val="en-GB"/>
        </w:rPr>
        <w:t>9</w:t>
      </w:r>
      <w:r w:rsidRPr="00345DE2">
        <w:rPr>
          <w:sz w:val="20"/>
        </w:rPr>
        <w:fldChar w:fldCharType="end"/>
      </w:r>
      <w:bookmarkEnd w:id="31"/>
      <w:r w:rsidRPr="00345DE2">
        <w:rPr>
          <w:sz w:val="20"/>
          <w:lang w:val="en-GB"/>
        </w:rPr>
        <w:t>: e-tendering process</w:t>
      </w:r>
      <w:bookmarkEnd w:id="32"/>
    </w:p>
    <w:p w14:paraId="7369DD1B" w14:textId="77777777" w:rsidR="00CE040C" w:rsidRPr="00345DE2" w:rsidRDefault="000316AB" w:rsidP="00345DE2">
      <w:pPr>
        <w:pStyle w:val="Body"/>
        <w:jc w:val="center"/>
        <w:rPr>
          <w:sz w:val="16"/>
        </w:rPr>
      </w:pPr>
      <w:r w:rsidRPr="00345DE2">
        <w:rPr>
          <w:noProof/>
          <w:sz w:val="16"/>
          <w:lang w:val="fr-BE" w:eastAsia="fr-BE"/>
        </w:rPr>
        <w:drawing>
          <wp:inline distT="0" distB="0" distL="0" distR="0" wp14:anchorId="0AED549A" wp14:editId="4DD340C8">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inline>
        </w:drawing>
      </w:r>
    </w:p>
    <w:p w14:paraId="3F544B32" w14:textId="77777777" w:rsidR="00345DE2" w:rsidRPr="00345DE2" w:rsidRDefault="00345DE2" w:rsidP="00345DE2">
      <w:pPr>
        <w:pStyle w:val="Caption"/>
        <w:keepNext/>
        <w:jc w:val="center"/>
        <w:rPr>
          <w:sz w:val="20"/>
        </w:rPr>
      </w:pPr>
      <w:bookmarkStart w:id="33" w:name="_Ref481773690"/>
      <w:bookmarkStart w:id="34" w:name="_Ref481773491"/>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10</w:t>
      </w:r>
      <w:r w:rsidRPr="00345DE2">
        <w:rPr>
          <w:sz w:val="20"/>
        </w:rPr>
        <w:fldChar w:fldCharType="end"/>
      </w:r>
      <w:bookmarkEnd w:id="33"/>
      <w:r w:rsidRPr="00345DE2">
        <w:rPr>
          <w:sz w:val="20"/>
        </w:rPr>
        <w:t>: e-</w:t>
      </w:r>
      <w:proofErr w:type="spellStart"/>
      <w:r w:rsidRPr="00345DE2">
        <w:rPr>
          <w:sz w:val="20"/>
        </w:rPr>
        <w:t>procurement</w:t>
      </w:r>
      <w:proofErr w:type="spellEnd"/>
      <w:r w:rsidRPr="00345DE2">
        <w:rPr>
          <w:sz w:val="20"/>
        </w:rPr>
        <w:t xml:space="preserve"> </w:t>
      </w:r>
      <w:proofErr w:type="spellStart"/>
      <w:r w:rsidRPr="00345DE2">
        <w:rPr>
          <w:sz w:val="20"/>
        </w:rPr>
        <w:t>procedure</w:t>
      </w:r>
      <w:bookmarkEnd w:id="34"/>
      <w:proofErr w:type="spellEnd"/>
    </w:p>
    <w:p w14:paraId="1FD596B5"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3C691245" wp14:editId="25EEC433">
            <wp:extent cx="4572638"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inline>
        </w:drawing>
      </w:r>
    </w:p>
    <w:p w14:paraId="6003538D" w14:textId="77777777" w:rsidR="00345DE2" w:rsidRPr="00345DE2" w:rsidRDefault="00345DE2" w:rsidP="00345DE2">
      <w:pPr>
        <w:pStyle w:val="Caption"/>
        <w:keepNext/>
        <w:jc w:val="center"/>
        <w:rPr>
          <w:sz w:val="20"/>
        </w:rPr>
      </w:pPr>
      <w:bookmarkStart w:id="35" w:name="_Ref481773627"/>
      <w:bookmarkStart w:id="36" w:name="_Ref481773502"/>
      <w:r w:rsidRPr="00345DE2">
        <w:rPr>
          <w:sz w:val="20"/>
        </w:rPr>
        <w:lastRenderedPageBreak/>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11</w:t>
      </w:r>
      <w:r w:rsidRPr="00345DE2">
        <w:rPr>
          <w:sz w:val="20"/>
        </w:rPr>
        <w:fldChar w:fldCharType="end"/>
      </w:r>
      <w:bookmarkEnd w:id="35"/>
      <w:r w:rsidRPr="00345DE2">
        <w:rPr>
          <w:sz w:val="20"/>
        </w:rPr>
        <w:t>: Financial exclusion grounds</w:t>
      </w:r>
      <w:bookmarkEnd w:id="36"/>
    </w:p>
    <w:p w14:paraId="7AA93218"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53E997EA" wp14:editId="4375DF79">
            <wp:extent cx="4572638"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inline>
        </w:drawing>
      </w:r>
    </w:p>
    <w:p w14:paraId="47F3B5CF" w14:textId="77777777" w:rsidR="00345DE2" w:rsidRPr="00345DE2" w:rsidRDefault="00345DE2" w:rsidP="00345DE2">
      <w:pPr>
        <w:pStyle w:val="Caption"/>
        <w:keepNext/>
        <w:jc w:val="center"/>
        <w:rPr>
          <w:sz w:val="20"/>
        </w:rPr>
      </w:pPr>
      <w:bookmarkStart w:id="37" w:name="_Ref481773596"/>
      <w:bookmarkStart w:id="38" w:name="_Ref481773516"/>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12</w:t>
      </w:r>
      <w:r w:rsidRPr="00345DE2">
        <w:rPr>
          <w:sz w:val="20"/>
        </w:rPr>
        <w:fldChar w:fldCharType="end"/>
      </w:r>
      <w:bookmarkEnd w:id="37"/>
      <w:r w:rsidRPr="00345DE2">
        <w:rPr>
          <w:sz w:val="20"/>
        </w:rPr>
        <w:t xml:space="preserve">: Public </w:t>
      </w:r>
      <w:proofErr w:type="spellStart"/>
      <w:r w:rsidRPr="00345DE2">
        <w:rPr>
          <w:sz w:val="20"/>
        </w:rPr>
        <w:t>understandability</w:t>
      </w:r>
      <w:proofErr w:type="spellEnd"/>
      <w:r w:rsidRPr="00345DE2">
        <w:rPr>
          <w:sz w:val="20"/>
        </w:rPr>
        <w:t xml:space="preserve"> (1.1)</w:t>
      </w:r>
      <w:bookmarkEnd w:id="38"/>
    </w:p>
    <w:p w14:paraId="6B92A009"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1C0AFB47" wp14:editId="6C568FDB">
            <wp:extent cx="4572638"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pic:spPr>
                </pic:pic>
              </a:graphicData>
            </a:graphic>
          </wp:inline>
        </w:drawing>
      </w:r>
    </w:p>
    <w:p w14:paraId="7312714D" w14:textId="77777777" w:rsidR="00345DE2" w:rsidRPr="00345DE2" w:rsidRDefault="00345DE2" w:rsidP="00345DE2">
      <w:pPr>
        <w:pStyle w:val="Caption"/>
        <w:keepNext/>
        <w:jc w:val="center"/>
        <w:rPr>
          <w:sz w:val="20"/>
          <w:lang w:val="en-GB"/>
        </w:rPr>
      </w:pPr>
      <w:bookmarkStart w:id="39" w:name="_Ref481773610"/>
      <w:bookmarkStart w:id="40" w:name="_Ref481773544"/>
      <w:r w:rsidRPr="00345DE2">
        <w:rPr>
          <w:sz w:val="20"/>
          <w:lang w:val="en-GB"/>
        </w:rPr>
        <w:lastRenderedPageBreak/>
        <w:t xml:space="preserve">Figure </w:t>
      </w:r>
      <w:r w:rsidRPr="00345DE2">
        <w:rPr>
          <w:sz w:val="20"/>
        </w:rPr>
        <w:fldChar w:fldCharType="begin"/>
      </w:r>
      <w:r w:rsidRPr="00345DE2">
        <w:rPr>
          <w:sz w:val="20"/>
          <w:lang w:val="en-GB"/>
        </w:rPr>
        <w:instrText xml:space="preserve"> SEQ Figure \* ARABIC </w:instrText>
      </w:r>
      <w:r w:rsidRPr="00345DE2">
        <w:rPr>
          <w:sz w:val="20"/>
        </w:rPr>
        <w:fldChar w:fldCharType="separate"/>
      </w:r>
      <w:r w:rsidR="00801F85">
        <w:rPr>
          <w:noProof/>
          <w:sz w:val="20"/>
          <w:lang w:val="en-GB"/>
        </w:rPr>
        <w:t>13</w:t>
      </w:r>
      <w:r w:rsidRPr="00345DE2">
        <w:rPr>
          <w:sz w:val="20"/>
        </w:rPr>
        <w:fldChar w:fldCharType="end"/>
      </w:r>
      <w:bookmarkEnd w:id="39"/>
      <w:r w:rsidRPr="00345DE2">
        <w:rPr>
          <w:sz w:val="20"/>
          <w:lang w:val="en-GB"/>
        </w:rPr>
        <w:t>: Monitor the money flow (1.3)</w:t>
      </w:r>
      <w:bookmarkEnd w:id="40"/>
    </w:p>
    <w:p w14:paraId="259196E1"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4FD9C62F" wp14:editId="7094DC34">
            <wp:extent cx="4572638" cy="34294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3429479"/>
                    </a:xfrm>
                    <a:prstGeom prst="rect">
                      <a:avLst/>
                    </a:prstGeom>
                  </pic:spPr>
                </pic:pic>
              </a:graphicData>
            </a:graphic>
          </wp:inline>
        </w:drawing>
      </w:r>
    </w:p>
    <w:p w14:paraId="5D55EB9C" w14:textId="77777777" w:rsidR="00345DE2" w:rsidRPr="00345DE2" w:rsidRDefault="00345DE2" w:rsidP="00345DE2">
      <w:pPr>
        <w:pStyle w:val="Caption"/>
        <w:keepNext/>
        <w:jc w:val="center"/>
        <w:rPr>
          <w:sz w:val="20"/>
          <w:lang w:val="en-GB"/>
        </w:rPr>
      </w:pPr>
      <w:bookmarkStart w:id="41" w:name="_Ref481773714"/>
      <w:bookmarkStart w:id="42" w:name="_Ref482177567"/>
      <w:r w:rsidRPr="00345DE2">
        <w:rPr>
          <w:sz w:val="20"/>
          <w:lang w:val="en-GB"/>
        </w:rPr>
        <w:t xml:space="preserve">Figure </w:t>
      </w:r>
      <w:r w:rsidRPr="00345DE2">
        <w:rPr>
          <w:sz w:val="20"/>
        </w:rPr>
        <w:fldChar w:fldCharType="begin"/>
      </w:r>
      <w:r w:rsidRPr="00345DE2">
        <w:rPr>
          <w:sz w:val="20"/>
          <w:lang w:val="en-GB"/>
        </w:rPr>
        <w:instrText xml:space="preserve"> SEQ Figure \* ARABIC </w:instrText>
      </w:r>
      <w:r w:rsidRPr="00345DE2">
        <w:rPr>
          <w:sz w:val="20"/>
        </w:rPr>
        <w:fldChar w:fldCharType="separate"/>
      </w:r>
      <w:r w:rsidR="00801F85">
        <w:rPr>
          <w:noProof/>
          <w:sz w:val="20"/>
          <w:lang w:val="en-GB"/>
        </w:rPr>
        <w:t>14</w:t>
      </w:r>
      <w:r w:rsidRPr="00345DE2">
        <w:rPr>
          <w:sz w:val="20"/>
        </w:rPr>
        <w:fldChar w:fldCharType="end"/>
      </w:r>
      <w:bookmarkEnd w:id="41"/>
      <w:r w:rsidRPr="00345DE2">
        <w:rPr>
          <w:sz w:val="20"/>
          <w:lang w:val="en-GB"/>
        </w:rPr>
        <w:t>: Detect fraud and compliance with procurement criteria (1.4)</w:t>
      </w:r>
      <w:bookmarkEnd w:id="42"/>
    </w:p>
    <w:p w14:paraId="443CB084"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19D09CA5" wp14:editId="73163331">
            <wp:extent cx="4572638"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inline>
        </w:drawing>
      </w:r>
    </w:p>
    <w:p w14:paraId="674C808E" w14:textId="77777777" w:rsidR="00345DE2" w:rsidRPr="00345DE2" w:rsidRDefault="00345DE2" w:rsidP="00345DE2">
      <w:pPr>
        <w:pStyle w:val="Caption"/>
        <w:keepNext/>
        <w:jc w:val="center"/>
        <w:rPr>
          <w:sz w:val="20"/>
        </w:rPr>
      </w:pPr>
      <w:bookmarkStart w:id="43" w:name="_Ref482177406"/>
      <w:r w:rsidRPr="00345DE2">
        <w:rPr>
          <w:sz w:val="20"/>
        </w:rPr>
        <w:lastRenderedPageBreak/>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15</w:t>
      </w:r>
      <w:r w:rsidRPr="00345DE2">
        <w:rPr>
          <w:sz w:val="20"/>
        </w:rPr>
        <w:fldChar w:fldCharType="end"/>
      </w:r>
      <w:r w:rsidRPr="00345DE2">
        <w:rPr>
          <w:sz w:val="20"/>
        </w:rPr>
        <w:t xml:space="preserve">: Audit </w:t>
      </w:r>
      <w:proofErr w:type="spellStart"/>
      <w:r w:rsidRPr="00345DE2">
        <w:rPr>
          <w:sz w:val="20"/>
        </w:rPr>
        <w:t>procurement</w:t>
      </w:r>
      <w:proofErr w:type="spellEnd"/>
      <w:r w:rsidRPr="00345DE2">
        <w:rPr>
          <w:sz w:val="20"/>
        </w:rPr>
        <w:t xml:space="preserve"> </w:t>
      </w:r>
      <w:proofErr w:type="spellStart"/>
      <w:r w:rsidRPr="00345DE2">
        <w:rPr>
          <w:sz w:val="20"/>
        </w:rPr>
        <w:t>process</w:t>
      </w:r>
      <w:proofErr w:type="spellEnd"/>
      <w:r w:rsidRPr="00345DE2">
        <w:rPr>
          <w:sz w:val="20"/>
        </w:rPr>
        <w:t xml:space="preserve"> (1.5)</w:t>
      </w:r>
      <w:bookmarkEnd w:id="43"/>
    </w:p>
    <w:p w14:paraId="7CECC829"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35B6C30E" wp14:editId="3F65CB6D">
            <wp:extent cx="4572638"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638" cy="3429479"/>
                    </a:xfrm>
                    <a:prstGeom prst="rect">
                      <a:avLst/>
                    </a:prstGeom>
                  </pic:spPr>
                </pic:pic>
              </a:graphicData>
            </a:graphic>
          </wp:inline>
        </w:drawing>
      </w:r>
    </w:p>
    <w:p w14:paraId="22C7C169" w14:textId="77777777" w:rsidR="00345DE2" w:rsidRPr="00345DE2" w:rsidRDefault="00345DE2" w:rsidP="00345DE2">
      <w:pPr>
        <w:pStyle w:val="Caption"/>
        <w:keepNext/>
        <w:jc w:val="center"/>
        <w:rPr>
          <w:sz w:val="20"/>
        </w:rPr>
      </w:pPr>
      <w:bookmarkStart w:id="44" w:name="_Ref481773726"/>
      <w:bookmarkStart w:id="45" w:name="_Ref482177455"/>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16</w:t>
      </w:r>
      <w:r w:rsidRPr="00345DE2">
        <w:rPr>
          <w:sz w:val="20"/>
        </w:rPr>
        <w:fldChar w:fldCharType="end"/>
      </w:r>
      <w:bookmarkEnd w:id="44"/>
      <w:r w:rsidRPr="00345DE2">
        <w:rPr>
          <w:sz w:val="20"/>
        </w:rPr>
        <w:t>: Cross-</w:t>
      </w:r>
      <w:proofErr w:type="spellStart"/>
      <w:r w:rsidRPr="00345DE2">
        <w:rPr>
          <w:sz w:val="20"/>
        </w:rPr>
        <w:t>validate</w:t>
      </w:r>
      <w:proofErr w:type="spellEnd"/>
      <w:r w:rsidRPr="00345DE2">
        <w:rPr>
          <w:sz w:val="20"/>
        </w:rPr>
        <w:t xml:space="preserve"> data (1.6)</w:t>
      </w:r>
      <w:bookmarkEnd w:id="45"/>
    </w:p>
    <w:p w14:paraId="64539E00"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3F39D82F" wp14:editId="292756C5">
            <wp:extent cx="4572638"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638" cy="3429479"/>
                    </a:xfrm>
                    <a:prstGeom prst="rect">
                      <a:avLst/>
                    </a:prstGeom>
                  </pic:spPr>
                </pic:pic>
              </a:graphicData>
            </a:graphic>
          </wp:inline>
        </w:drawing>
      </w:r>
    </w:p>
    <w:p w14:paraId="76E1636D" w14:textId="77777777" w:rsidR="00345DE2" w:rsidRPr="00345DE2" w:rsidRDefault="00345DE2" w:rsidP="00345DE2">
      <w:pPr>
        <w:pStyle w:val="Caption"/>
        <w:keepNext/>
        <w:jc w:val="center"/>
        <w:rPr>
          <w:sz w:val="20"/>
          <w:lang w:val="en-GB"/>
        </w:rPr>
      </w:pPr>
      <w:bookmarkStart w:id="46" w:name="_Ref481773735"/>
      <w:bookmarkStart w:id="47" w:name="_Ref482177471"/>
      <w:r w:rsidRPr="00345DE2">
        <w:rPr>
          <w:sz w:val="20"/>
          <w:lang w:val="en-GB"/>
        </w:rPr>
        <w:lastRenderedPageBreak/>
        <w:t xml:space="preserve">Figure </w:t>
      </w:r>
      <w:r w:rsidRPr="00345DE2">
        <w:rPr>
          <w:sz w:val="20"/>
        </w:rPr>
        <w:fldChar w:fldCharType="begin"/>
      </w:r>
      <w:r w:rsidRPr="00345DE2">
        <w:rPr>
          <w:sz w:val="20"/>
          <w:lang w:val="en-GB"/>
        </w:rPr>
        <w:instrText xml:space="preserve"> SEQ Figure \* ARABIC </w:instrText>
      </w:r>
      <w:r w:rsidRPr="00345DE2">
        <w:rPr>
          <w:sz w:val="20"/>
        </w:rPr>
        <w:fldChar w:fldCharType="separate"/>
      </w:r>
      <w:r w:rsidR="00801F85">
        <w:rPr>
          <w:noProof/>
          <w:sz w:val="20"/>
          <w:lang w:val="en-GB"/>
        </w:rPr>
        <w:t>17</w:t>
      </w:r>
      <w:r w:rsidRPr="00345DE2">
        <w:rPr>
          <w:sz w:val="20"/>
        </w:rPr>
        <w:fldChar w:fldCharType="end"/>
      </w:r>
      <w:bookmarkEnd w:id="46"/>
      <w:r w:rsidRPr="00345DE2">
        <w:rPr>
          <w:sz w:val="20"/>
          <w:lang w:val="en-GB"/>
        </w:rPr>
        <w:t>: Automated validation of procurement criteria (2.2)</w:t>
      </w:r>
      <w:bookmarkEnd w:id="47"/>
    </w:p>
    <w:p w14:paraId="3FB04F59"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65389948" wp14:editId="475D5791">
            <wp:extent cx="4572638" cy="34294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38" cy="3429479"/>
                    </a:xfrm>
                    <a:prstGeom prst="rect">
                      <a:avLst/>
                    </a:prstGeom>
                  </pic:spPr>
                </pic:pic>
              </a:graphicData>
            </a:graphic>
          </wp:inline>
        </w:drawing>
      </w:r>
    </w:p>
    <w:p w14:paraId="69E0E1D2" w14:textId="77777777" w:rsidR="00345DE2" w:rsidRPr="00345DE2" w:rsidRDefault="00345DE2" w:rsidP="00345DE2">
      <w:pPr>
        <w:pStyle w:val="Caption"/>
        <w:keepNext/>
        <w:jc w:val="center"/>
        <w:rPr>
          <w:sz w:val="20"/>
        </w:rPr>
      </w:pPr>
      <w:bookmarkStart w:id="48" w:name="_Ref481773745"/>
      <w:bookmarkStart w:id="49" w:name="_Ref482177481"/>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18</w:t>
      </w:r>
      <w:r w:rsidRPr="00345DE2">
        <w:rPr>
          <w:sz w:val="20"/>
        </w:rPr>
        <w:fldChar w:fldCharType="end"/>
      </w:r>
      <w:bookmarkEnd w:id="48"/>
      <w:r w:rsidRPr="00345DE2">
        <w:rPr>
          <w:sz w:val="20"/>
        </w:rPr>
        <w:t xml:space="preserve">: </w:t>
      </w:r>
      <w:proofErr w:type="spellStart"/>
      <w:r w:rsidRPr="00345DE2">
        <w:rPr>
          <w:sz w:val="20"/>
        </w:rPr>
        <w:t>Alerting</w:t>
      </w:r>
      <w:proofErr w:type="spellEnd"/>
      <w:r w:rsidRPr="00345DE2">
        <w:rPr>
          <w:sz w:val="20"/>
        </w:rPr>
        <w:t xml:space="preserve"> services (2.3)</w:t>
      </w:r>
      <w:bookmarkEnd w:id="49"/>
    </w:p>
    <w:p w14:paraId="734422FB"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62F52B8B" wp14:editId="7294537A">
            <wp:extent cx="4572638" cy="3429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3429479"/>
                    </a:xfrm>
                    <a:prstGeom prst="rect">
                      <a:avLst/>
                    </a:prstGeom>
                  </pic:spPr>
                </pic:pic>
              </a:graphicData>
            </a:graphic>
          </wp:inline>
        </w:drawing>
      </w:r>
    </w:p>
    <w:p w14:paraId="17FEF464" w14:textId="77777777" w:rsidR="00345DE2" w:rsidRPr="00345DE2" w:rsidRDefault="00345DE2" w:rsidP="00345DE2">
      <w:pPr>
        <w:pStyle w:val="Caption"/>
        <w:keepNext/>
        <w:jc w:val="center"/>
        <w:rPr>
          <w:sz w:val="20"/>
        </w:rPr>
      </w:pPr>
      <w:bookmarkStart w:id="50" w:name="_Ref481773756"/>
      <w:bookmarkStart w:id="51" w:name="_Ref482177493"/>
      <w:r w:rsidRPr="00345DE2">
        <w:rPr>
          <w:sz w:val="20"/>
        </w:rPr>
        <w:lastRenderedPageBreak/>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19</w:t>
      </w:r>
      <w:r w:rsidRPr="00345DE2">
        <w:rPr>
          <w:sz w:val="20"/>
        </w:rPr>
        <w:fldChar w:fldCharType="end"/>
      </w:r>
      <w:bookmarkEnd w:id="50"/>
      <w:r w:rsidRPr="00345DE2">
        <w:rPr>
          <w:sz w:val="20"/>
        </w:rPr>
        <w:t xml:space="preserve">: Data </w:t>
      </w:r>
      <w:proofErr w:type="spellStart"/>
      <w:r w:rsidRPr="00345DE2">
        <w:rPr>
          <w:sz w:val="20"/>
        </w:rPr>
        <w:t>nalytics</w:t>
      </w:r>
      <w:proofErr w:type="spellEnd"/>
      <w:r w:rsidRPr="00345DE2">
        <w:rPr>
          <w:sz w:val="20"/>
        </w:rPr>
        <w:t xml:space="preserve"> (2.4)</w:t>
      </w:r>
      <w:bookmarkEnd w:id="51"/>
    </w:p>
    <w:p w14:paraId="2AF267E3" w14:textId="77777777" w:rsidR="000316AB" w:rsidRPr="00345DE2" w:rsidRDefault="000316AB" w:rsidP="00345DE2">
      <w:pPr>
        <w:pStyle w:val="Body"/>
        <w:jc w:val="center"/>
        <w:rPr>
          <w:sz w:val="16"/>
        </w:rPr>
      </w:pPr>
      <w:r w:rsidRPr="00345DE2">
        <w:rPr>
          <w:noProof/>
          <w:sz w:val="16"/>
          <w:lang w:val="fr-BE" w:eastAsia="fr-BE"/>
        </w:rPr>
        <w:drawing>
          <wp:inline distT="0" distB="0" distL="0" distR="0" wp14:anchorId="3F53634F" wp14:editId="7D15AE6E">
            <wp:extent cx="4572638" cy="34294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638" cy="3429479"/>
                    </a:xfrm>
                    <a:prstGeom prst="rect">
                      <a:avLst/>
                    </a:prstGeom>
                  </pic:spPr>
                </pic:pic>
              </a:graphicData>
            </a:graphic>
          </wp:inline>
        </w:drawing>
      </w:r>
      <w:bookmarkStart w:id="52" w:name="_GoBack"/>
      <w:bookmarkEnd w:id="52"/>
    </w:p>
    <w:p w14:paraId="308834DA" w14:textId="77777777" w:rsidR="00345DE2" w:rsidRPr="00345DE2" w:rsidRDefault="00345DE2" w:rsidP="00345DE2">
      <w:pPr>
        <w:pStyle w:val="Caption"/>
        <w:keepNext/>
        <w:jc w:val="center"/>
        <w:rPr>
          <w:sz w:val="20"/>
        </w:rPr>
      </w:pPr>
      <w:bookmarkStart w:id="53" w:name="_Ref481773767"/>
      <w:bookmarkStart w:id="54" w:name="_Ref482177503"/>
      <w:r w:rsidRPr="00345DE2">
        <w:rPr>
          <w:sz w:val="20"/>
        </w:rPr>
        <w:t xml:space="preserve">Figure </w:t>
      </w:r>
      <w:r w:rsidRPr="00345DE2">
        <w:rPr>
          <w:sz w:val="20"/>
        </w:rPr>
        <w:fldChar w:fldCharType="begin"/>
      </w:r>
      <w:r w:rsidRPr="00345DE2">
        <w:rPr>
          <w:sz w:val="20"/>
        </w:rPr>
        <w:instrText xml:space="preserve"> SEQ Figure \* ARABIC </w:instrText>
      </w:r>
      <w:r w:rsidRPr="00345DE2">
        <w:rPr>
          <w:sz w:val="20"/>
        </w:rPr>
        <w:fldChar w:fldCharType="separate"/>
      </w:r>
      <w:r w:rsidR="00801F85">
        <w:rPr>
          <w:noProof/>
          <w:sz w:val="20"/>
        </w:rPr>
        <w:t>20</w:t>
      </w:r>
      <w:r w:rsidRPr="00345DE2">
        <w:rPr>
          <w:sz w:val="20"/>
        </w:rPr>
        <w:fldChar w:fldCharType="end"/>
      </w:r>
      <w:bookmarkEnd w:id="53"/>
      <w:r w:rsidRPr="00345DE2">
        <w:rPr>
          <w:sz w:val="20"/>
        </w:rPr>
        <w:t xml:space="preserve">: </w:t>
      </w:r>
      <w:proofErr w:type="spellStart"/>
      <w:r w:rsidRPr="00345DE2">
        <w:rPr>
          <w:sz w:val="20"/>
        </w:rPr>
        <w:t>Introduce</w:t>
      </w:r>
      <w:proofErr w:type="spellEnd"/>
      <w:r w:rsidRPr="00345DE2">
        <w:rPr>
          <w:sz w:val="20"/>
        </w:rPr>
        <w:t xml:space="preserve"> </w:t>
      </w:r>
      <w:proofErr w:type="spellStart"/>
      <w:r w:rsidRPr="00345DE2">
        <w:rPr>
          <w:sz w:val="20"/>
        </w:rPr>
        <w:t>automated</w:t>
      </w:r>
      <w:proofErr w:type="spellEnd"/>
      <w:r w:rsidRPr="00345DE2">
        <w:rPr>
          <w:sz w:val="20"/>
        </w:rPr>
        <w:t xml:space="preserve"> classification </w:t>
      </w:r>
      <w:proofErr w:type="spellStart"/>
      <w:r w:rsidRPr="00345DE2">
        <w:rPr>
          <w:sz w:val="20"/>
        </w:rPr>
        <w:t>systems</w:t>
      </w:r>
      <w:proofErr w:type="spellEnd"/>
      <w:r w:rsidRPr="00345DE2">
        <w:rPr>
          <w:sz w:val="20"/>
        </w:rPr>
        <w:t xml:space="preserve"> (3.2)</w:t>
      </w:r>
      <w:bookmarkEnd w:id="54"/>
    </w:p>
    <w:p w14:paraId="74604A50" w14:textId="77777777" w:rsidR="000316AB" w:rsidRPr="00DA1832" w:rsidRDefault="000316AB" w:rsidP="00DA1832">
      <w:pPr>
        <w:pStyle w:val="Body"/>
      </w:pPr>
      <w:r w:rsidRPr="000316AB">
        <w:rPr>
          <w:noProof/>
          <w:lang w:val="fr-BE" w:eastAsia="fr-BE"/>
        </w:rPr>
        <w:drawing>
          <wp:inline distT="0" distB="0" distL="0" distR="0" wp14:anchorId="43D19EE8" wp14:editId="5BCA0851">
            <wp:extent cx="4572638" cy="3429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3429479"/>
                    </a:xfrm>
                    <a:prstGeom prst="rect">
                      <a:avLst/>
                    </a:prstGeom>
                  </pic:spPr>
                </pic:pic>
              </a:graphicData>
            </a:graphic>
          </wp:inline>
        </w:drawing>
      </w:r>
    </w:p>
    <w:sectPr w:rsidR="000316AB" w:rsidRPr="00DA1832" w:rsidSect="003B6F1D">
      <w:footerReference w:type="default" r:id="rId62"/>
      <w:headerReference w:type="first" r:id="rId63"/>
      <w:footerReference w:type="first" r:id="rId64"/>
      <w:pgSz w:w="11907" w:h="16839" w:code="9"/>
      <w:pgMar w:top="1134" w:right="1701" w:bottom="1134" w:left="1701" w:header="567" w:footer="567" w:gutter="0"/>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URIC Natalie (OP)" w:date="2017-05-04T18:21:00Z" w:initials="MN(">
    <w:p w14:paraId="1507B4A7" w14:textId="77777777" w:rsidR="00C520A0" w:rsidRDefault="00C520A0">
      <w:pPr>
        <w:pStyle w:val="CommentText"/>
      </w:pPr>
      <w:r>
        <w:rPr>
          <w:rStyle w:val="CommentReference"/>
        </w:rPr>
        <w:annotationRef/>
      </w:r>
      <w:r>
        <w:t xml:space="preserve">Please provide links to slides – </w:t>
      </w:r>
      <w:proofErr w:type="spellStart"/>
      <w:r>
        <w:t>through out</w:t>
      </w:r>
      <w:proofErr w:type="spellEnd"/>
      <w:r>
        <w:t xml:space="preserve"> the document</w:t>
      </w:r>
    </w:p>
  </w:comment>
  <w:comment w:id="1" w:author="MURIC Natalie (OP)" w:date="2017-05-08T10:17:00Z" w:initials="MN(">
    <w:p w14:paraId="63AA1A8C" w14:textId="77777777" w:rsidR="00C520A0" w:rsidRDefault="00C520A0">
      <w:pPr>
        <w:pStyle w:val="CommentText"/>
      </w:pPr>
      <w:r>
        <w:rPr>
          <w:rStyle w:val="CommentReference"/>
        </w:rPr>
        <w:annotationRef/>
      </w:r>
      <w:r>
        <w:t>I can’t find the links at the beginning of each section would be better on the figure number</w:t>
      </w:r>
    </w:p>
  </w:comment>
  <w:comment w:id="3" w:author="MURIC Natalie (OP)" w:date="2017-05-08T10:32:00Z" w:initials="MN(">
    <w:p w14:paraId="2FFA05BE" w14:textId="77777777" w:rsidR="00C520A0" w:rsidRDefault="00C520A0">
      <w:pPr>
        <w:pStyle w:val="CommentText"/>
      </w:pPr>
      <w:r>
        <w:rPr>
          <w:rStyle w:val="CommentReference"/>
        </w:rPr>
        <w:annotationRef/>
      </w:r>
      <w:r>
        <w:t>Only one use case is covered.  If no comments say no comments</w:t>
      </w:r>
    </w:p>
  </w:comment>
  <w:comment w:id="4" w:author="MURIC Natalie (OP)" w:date="2017-05-11T15:09:00Z" w:initials="MN(">
    <w:p w14:paraId="3AEECF1D" w14:textId="716C9979" w:rsidR="00C520A0" w:rsidRDefault="00C520A0">
      <w:pPr>
        <w:pStyle w:val="CommentText"/>
      </w:pPr>
      <w:r>
        <w:rPr>
          <w:rStyle w:val="CommentReference"/>
        </w:rPr>
        <w:annotationRef/>
      </w:r>
      <w:r>
        <w:t>This is unclear in the context of “Is bound to – relationship”</w:t>
      </w:r>
    </w:p>
  </w:comment>
  <w:comment w:id="6" w:author="Brecht Wyns" w:date="2017-05-10T12:06:00Z" w:initials="BW">
    <w:p w14:paraId="1654D405" w14:textId="77777777" w:rsidR="00C520A0" w:rsidRDefault="00C520A0">
      <w:pPr>
        <w:pStyle w:val="CommentText"/>
      </w:pPr>
      <w:r>
        <w:rPr>
          <w:rStyle w:val="CommentReference"/>
        </w:rPr>
        <w:annotationRef/>
      </w:r>
      <w:r>
        <w:rPr>
          <w:rStyle w:val="CommentReference"/>
        </w:rPr>
        <w:t xml:space="preserve">We didn’t agree that PwC will do interviews. We can mention the idea of doing interviews in the future though. We’re happy to do this in a future phase of the project. </w:t>
      </w:r>
    </w:p>
  </w:comment>
  <w:comment w:id="7" w:author="MURIC Natalie (OP)" w:date="2017-05-11T17:13:00Z" w:initials="MN(">
    <w:p w14:paraId="17B35E41" w14:textId="57F0A7DB" w:rsidR="00C520A0" w:rsidRDefault="00C520A0">
      <w:pPr>
        <w:pStyle w:val="CommentText"/>
      </w:pPr>
      <w:r>
        <w:rPr>
          <w:rStyle w:val="CommentReference"/>
        </w:rPr>
        <w:annotationRef/>
      </w:r>
      <w:r>
        <w:t xml:space="preserve">That is why the words “would consider” are used and not will conduct were used.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07B4A7" w15:done="0"/>
  <w15:commentEx w15:paraId="63AA1A8C" w15:done="0"/>
  <w15:commentEx w15:paraId="263CB098" w15:done="0"/>
  <w15:commentEx w15:paraId="014F6C32" w15:done="0"/>
  <w15:commentEx w15:paraId="5EF67DBF" w15:done="0"/>
  <w15:commentEx w15:paraId="31430273" w15:done="0"/>
  <w15:commentEx w15:paraId="72C1B098" w15:done="0"/>
  <w15:commentEx w15:paraId="0BA0A79D" w15:done="0"/>
  <w15:commentEx w15:paraId="2D4AF732" w15:done="0"/>
  <w15:commentEx w15:paraId="2FFA05BE" w15:done="0"/>
  <w15:commentEx w15:paraId="25BB15ED" w15:done="0"/>
  <w15:commentEx w15:paraId="1544FF04" w15:done="0"/>
  <w15:commentEx w15:paraId="12F7EEBC" w15:done="0"/>
  <w15:commentEx w15:paraId="4C8E5134" w15:done="0"/>
  <w15:commentEx w15:paraId="0ACE067E" w15:done="0"/>
  <w15:commentEx w15:paraId="1CDBD802" w15:done="0"/>
  <w15:commentEx w15:paraId="38FA7C19" w15:done="0"/>
  <w15:commentEx w15:paraId="7C77ADD6" w15:done="0"/>
  <w15:commentEx w15:paraId="1654D405" w15:done="0"/>
  <w15:commentEx w15:paraId="4F567F3C" w15:done="0"/>
  <w15:commentEx w15:paraId="445BFC36" w15:done="0"/>
  <w15:commentEx w15:paraId="17E76E2C" w15:done="0"/>
  <w15:commentEx w15:paraId="247A5D8F" w15:done="0"/>
  <w15:commentEx w15:paraId="05640D0C" w15:done="0"/>
  <w15:commentEx w15:paraId="6A552D85" w15:done="0"/>
  <w15:commentEx w15:paraId="60C02EF1" w15:done="0"/>
  <w15:commentEx w15:paraId="47D5B568" w15:done="0"/>
  <w15:commentEx w15:paraId="6C9D3929" w15:done="0"/>
  <w15:commentEx w15:paraId="66A6C6B0" w15:done="0"/>
  <w15:commentEx w15:paraId="272144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8967F" w14:textId="77777777" w:rsidR="00C520A0" w:rsidRDefault="00C520A0">
      <w:r>
        <w:separator/>
      </w:r>
    </w:p>
  </w:endnote>
  <w:endnote w:type="continuationSeparator" w:id="0">
    <w:p w14:paraId="1ABD715F" w14:textId="77777777" w:rsidR="00C520A0" w:rsidRDefault="00C52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1746" w14:textId="77777777" w:rsidR="00C520A0" w:rsidRDefault="00C520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blBorders>
      <w:tblLook w:val="04A0" w:firstRow="1" w:lastRow="0" w:firstColumn="1" w:lastColumn="0" w:noHBand="0" w:noVBand="1"/>
    </w:tblPr>
    <w:tblGrid>
      <w:gridCol w:w="2908"/>
      <w:gridCol w:w="2904"/>
      <w:gridCol w:w="2909"/>
    </w:tblGrid>
    <w:tr w:rsidR="00C520A0" w:rsidRPr="009241B0" w14:paraId="447364F4" w14:textId="77777777" w:rsidTr="00030154">
      <w:tc>
        <w:tcPr>
          <w:tcW w:w="2944" w:type="dxa"/>
          <w:shd w:val="clear" w:color="auto" w:fill="auto"/>
        </w:tcPr>
        <w:p w14:paraId="6B38E367" w14:textId="3A507392" w:rsidR="00C520A0" w:rsidRPr="009241B0" w:rsidRDefault="00C520A0" w:rsidP="000846B0">
          <w:pPr>
            <w:pStyle w:val="FooterDate"/>
            <w:rPr>
              <w:sz w:val="15"/>
              <w:szCs w:val="15"/>
            </w:rPr>
          </w:pPr>
          <w:fldSimple w:instr=" DATE   \* MERGEFORMAT ">
            <w:r w:rsidRPr="00804698">
              <w:rPr>
                <w:noProof/>
                <w:sz w:val="15"/>
                <w:szCs w:val="15"/>
              </w:rPr>
              <w:t>11/05/2017</w:t>
            </w:r>
          </w:fldSimple>
        </w:p>
      </w:tc>
      <w:tc>
        <w:tcPr>
          <w:tcW w:w="2945" w:type="dxa"/>
          <w:shd w:val="clear" w:color="auto" w:fill="auto"/>
        </w:tcPr>
        <w:p w14:paraId="0078DA09" w14:textId="77777777" w:rsidR="00C520A0" w:rsidRPr="009241B0" w:rsidRDefault="00C520A0" w:rsidP="000846B0">
          <w:pPr>
            <w:pStyle w:val="FooterDate"/>
            <w:rPr>
              <w:sz w:val="15"/>
              <w:szCs w:val="15"/>
            </w:rPr>
          </w:pPr>
        </w:p>
      </w:tc>
      <w:tc>
        <w:tcPr>
          <w:tcW w:w="2945" w:type="dxa"/>
          <w:shd w:val="clear" w:color="auto" w:fill="auto"/>
        </w:tcPr>
        <w:p w14:paraId="3751493C" w14:textId="77777777" w:rsidR="00C520A0" w:rsidRPr="009241B0" w:rsidRDefault="00C520A0" w:rsidP="003B6F1D">
          <w:pPr>
            <w:pStyle w:val="Footer"/>
            <w:tabs>
              <w:tab w:val="right" w:pos="9240"/>
            </w:tabs>
            <w:ind w:right="0"/>
            <w:jc w:val="right"/>
            <w:rPr>
              <w:rFonts w:ascii="Verdana" w:hAnsi="Verdana" w:cs="Arial"/>
              <w:color w:val="333333"/>
              <w:sz w:val="15"/>
              <w:szCs w:val="15"/>
            </w:rPr>
          </w:pPr>
          <w:r w:rsidRPr="009241B0">
            <w:rPr>
              <w:rFonts w:ascii="Verdana" w:hAnsi="Verdana"/>
              <w:sz w:val="15"/>
              <w:szCs w:val="15"/>
              <w:lang w:val="fr-BE"/>
            </w:rPr>
            <w:t xml:space="preserve">Page </w:t>
          </w:r>
          <w:r>
            <w:rPr>
              <w:rFonts w:ascii="Verdana" w:hAnsi="Verdana"/>
              <w:sz w:val="15"/>
              <w:szCs w:val="15"/>
              <w:lang w:val="fr-BE"/>
            </w:rPr>
            <w:fldChar w:fldCharType="begin"/>
          </w:r>
          <w:r>
            <w:rPr>
              <w:rFonts w:ascii="Verdana" w:hAnsi="Verdana"/>
              <w:sz w:val="15"/>
              <w:szCs w:val="15"/>
              <w:lang w:val="fr-BE"/>
            </w:rPr>
            <w:instrText xml:space="preserve"> PAGE  \* roman  \* MERGEFORMAT </w:instrText>
          </w:r>
          <w:r>
            <w:rPr>
              <w:rFonts w:ascii="Verdana" w:hAnsi="Verdana"/>
              <w:sz w:val="15"/>
              <w:szCs w:val="15"/>
              <w:lang w:val="fr-BE"/>
            </w:rPr>
            <w:fldChar w:fldCharType="separate"/>
          </w:r>
          <w:r>
            <w:rPr>
              <w:rFonts w:ascii="Verdana" w:hAnsi="Verdana"/>
              <w:noProof/>
              <w:sz w:val="15"/>
              <w:szCs w:val="15"/>
              <w:lang w:val="fr-BE"/>
            </w:rPr>
            <w:t>i</w:t>
          </w:r>
          <w:r>
            <w:rPr>
              <w:rFonts w:ascii="Verdana" w:hAnsi="Verdana"/>
              <w:sz w:val="15"/>
              <w:szCs w:val="15"/>
              <w:lang w:val="fr-BE"/>
            </w:rPr>
            <w:fldChar w:fldCharType="end"/>
          </w:r>
        </w:p>
      </w:tc>
    </w:tr>
  </w:tbl>
  <w:p w14:paraId="19F4C800" w14:textId="77777777" w:rsidR="00C520A0" w:rsidRDefault="00C520A0" w:rsidP="000624B2">
    <w:pPr>
      <w:pStyle w:val="FooterDate"/>
      <w:tabs>
        <w:tab w:val="clear" w:pos="9240"/>
        <w:tab w:val="right" w:pos="8789"/>
      </w:tabs>
      <w:ind w:right="-17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225FB" w14:textId="77777777" w:rsidR="00C520A0" w:rsidRPr="00B9193E" w:rsidRDefault="00C520A0" w:rsidP="00895651">
    <w:pPr>
      <w:pStyle w:val="Footer"/>
      <w:rPr>
        <w:rFonts w:cs="Arial"/>
        <w:color w:val="333333"/>
        <w:szCs w:val="16"/>
      </w:rPr>
    </w:pPr>
  </w:p>
  <w:tbl>
    <w:tblPr>
      <w:tblW w:w="8870" w:type="dxa"/>
      <w:tblLook w:val="04A0" w:firstRow="1" w:lastRow="0" w:firstColumn="1" w:lastColumn="0" w:noHBand="0" w:noVBand="1"/>
    </w:tblPr>
    <w:tblGrid>
      <w:gridCol w:w="2956"/>
      <w:gridCol w:w="2957"/>
      <w:gridCol w:w="2957"/>
    </w:tblGrid>
    <w:tr w:rsidR="00C520A0" w:rsidRPr="00C02386" w14:paraId="7C1FF882" w14:textId="77777777" w:rsidTr="00D97593">
      <w:trPr>
        <w:trHeight w:val="298"/>
      </w:trPr>
      <w:tc>
        <w:tcPr>
          <w:tcW w:w="2956" w:type="dxa"/>
          <w:shd w:val="clear" w:color="auto" w:fill="auto"/>
          <w:vAlign w:val="bottom"/>
        </w:tcPr>
        <w:p w14:paraId="3E27D225" w14:textId="77777777" w:rsidR="00C520A0" w:rsidRPr="00C02386" w:rsidRDefault="00C520A0" w:rsidP="00D97593">
          <w:pPr>
            <w:pStyle w:val="Footerapproval"/>
            <w:rPr>
              <w:rFonts w:cs="Arial"/>
              <w:color w:val="333333"/>
              <w:sz w:val="15"/>
              <w:szCs w:val="15"/>
              <w:lang w:val="en-US"/>
            </w:rPr>
          </w:pPr>
        </w:p>
      </w:tc>
      <w:tc>
        <w:tcPr>
          <w:tcW w:w="2957" w:type="dxa"/>
          <w:shd w:val="clear" w:color="auto" w:fill="auto"/>
        </w:tcPr>
        <w:p w14:paraId="18B5A59E" w14:textId="77777777" w:rsidR="00C520A0" w:rsidRPr="00C02386" w:rsidRDefault="00C520A0" w:rsidP="00D97593">
          <w:pPr>
            <w:pStyle w:val="Footerapproval"/>
            <w:rPr>
              <w:sz w:val="15"/>
              <w:szCs w:val="15"/>
              <w:lang w:val="en-US"/>
            </w:rPr>
          </w:pPr>
        </w:p>
      </w:tc>
      <w:tc>
        <w:tcPr>
          <w:tcW w:w="2957" w:type="dxa"/>
          <w:shd w:val="clear" w:color="auto" w:fill="auto"/>
        </w:tcPr>
        <w:p w14:paraId="0B9F5F84" w14:textId="77777777" w:rsidR="00C520A0" w:rsidRPr="00C02386" w:rsidRDefault="00C520A0" w:rsidP="00D97593">
          <w:pPr>
            <w:pStyle w:val="Footerapproval"/>
            <w:ind w:right="-171"/>
            <w:rPr>
              <w:sz w:val="15"/>
              <w:szCs w:val="15"/>
              <w:lang w:val="en-US"/>
            </w:rPr>
          </w:pPr>
        </w:p>
      </w:tc>
    </w:tr>
    <w:tr w:rsidR="00C520A0" w:rsidRPr="00C02386" w14:paraId="0D381C1E" w14:textId="77777777" w:rsidTr="00D97593">
      <w:trPr>
        <w:trHeight w:val="275"/>
      </w:trPr>
      <w:tc>
        <w:tcPr>
          <w:tcW w:w="2956" w:type="dxa"/>
          <w:shd w:val="clear" w:color="auto" w:fill="auto"/>
          <w:vAlign w:val="bottom"/>
        </w:tcPr>
        <w:p w14:paraId="718D7DD9" w14:textId="77777777" w:rsidR="00C520A0" w:rsidRPr="00C02386" w:rsidRDefault="00C520A0" w:rsidP="00D97593">
          <w:pPr>
            <w:pStyle w:val="Footer"/>
            <w:rPr>
              <w:rFonts w:ascii="Verdana" w:hAnsi="Verdana" w:cs="Arial"/>
              <w:color w:val="333333"/>
              <w:sz w:val="15"/>
              <w:szCs w:val="15"/>
              <w:lang w:val="en-US"/>
            </w:rPr>
          </w:pPr>
        </w:p>
      </w:tc>
      <w:tc>
        <w:tcPr>
          <w:tcW w:w="2957" w:type="dxa"/>
          <w:shd w:val="clear" w:color="auto" w:fill="auto"/>
        </w:tcPr>
        <w:p w14:paraId="5C21D9F4" w14:textId="77777777" w:rsidR="00C520A0" w:rsidRPr="00C02386" w:rsidRDefault="00C520A0" w:rsidP="00D97593">
          <w:pPr>
            <w:pStyle w:val="Footerapproval"/>
            <w:rPr>
              <w:sz w:val="15"/>
              <w:szCs w:val="15"/>
              <w:lang w:val="en-US"/>
            </w:rPr>
          </w:pPr>
        </w:p>
      </w:tc>
      <w:tc>
        <w:tcPr>
          <w:tcW w:w="2957" w:type="dxa"/>
          <w:shd w:val="clear" w:color="auto" w:fill="auto"/>
        </w:tcPr>
        <w:p w14:paraId="19B343AE" w14:textId="77777777" w:rsidR="00C520A0" w:rsidRPr="00C02386" w:rsidRDefault="00C520A0" w:rsidP="00D97593">
          <w:pPr>
            <w:pStyle w:val="Footerapproval"/>
            <w:rPr>
              <w:sz w:val="15"/>
              <w:szCs w:val="15"/>
              <w:lang w:val="en-US"/>
            </w:rPr>
          </w:pPr>
        </w:p>
      </w:tc>
    </w:tr>
    <w:tr w:rsidR="00C520A0" w:rsidRPr="00C02386" w14:paraId="01E4B0A4" w14:textId="77777777" w:rsidTr="00D97593">
      <w:trPr>
        <w:trHeight w:val="298"/>
      </w:trPr>
      <w:tc>
        <w:tcPr>
          <w:tcW w:w="2956" w:type="dxa"/>
          <w:shd w:val="clear" w:color="auto" w:fill="auto"/>
        </w:tcPr>
        <w:p w14:paraId="3C9B5D53" w14:textId="77777777" w:rsidR="00C520A0" w:rsidRPr="00C02386" w:rsidRDefault="00C520A0" w:rsidP="00D97593">
          <w:pPr>
            <w:pStyle w:val="Footerapproval"/>
            <w:rPr>
              <w:sz w:val="15"/>
              <w:szCs w:val="15"/>
              <w:lang w:val="en-US"/>
            </w:rPr>
          </w:pPr>
        </w:p>
      </w:tc>
      <w:tc>
        <w:tcPr>
          <w:tcW w:w="2957" w:type="dxa"/>
          <w:shd w:val="clear" w:color="auto" w:fill="auto"/>
        </w:tcPr>
        <w:p w14:paraId="2F581C5C" w14:textId="77777777" w:rsidR="00C520A0" w:rsidRPr="00C02386" w:rsidRDefault="00C520A0" w:rsidP="00D97593">
          <w:pPr>
            <w:pStyle w:val="Footerapproval"/>
            <w:rPr>
              <w:sz w:val="15"/>
              <w:szCs w:val="15"/>
              <w:lang w:val="en-US"/>
            </w:rPr>
          </w:pPr>
        </w:p>
      </w:tc>
      <w:tc>
        <w:tcPr>
          <w:tcW w:w="2957" w:type="dxa"/>
          <w:shd w:val="clear" w:color="auto" w:fill="auto"/>
          <w:vAlign w:val="bottom"/>
        </w:tcPr>
        <w:p w14:paraId="6244BBC7" w14:textId="10EAB1EA" w:rsidR="00C520A0" w:rsidRPr="00C02386" w:rsidRDefault="00C520A0" w:rsidP="00D97593">
          <w:pPr>
            <w:pStyle w:val="Footerapproval"/>
            <w:ind w:right="-22"/>
            <w:jc w:val="right"/>
            <w:rPr>
              <w:sz w:val="15"/>
              <w:szCs w:val="15"/>
              <w:lang w:val="en-US"/>
            </w:rPr>
          </w:pPr>
          <w:r w:rsidRPr="00C02386">
            <w:rPr>
              <w:sz w:val="15"/>
              <w:szCs w:val="15"/>
            </w:rPr>
            <w:t xml:space="preserve">Date: </w:t>
          </w:r>
          <w:fldSimple w:instr=" DATE   \* MERGEFORMAT ">
            <w:r w:rsidRPr="00804698">
              <w:rPr>
                <w:noProof/>
                <w:sz w:val="15"/>
                <w:szCs w:val="15"/>
              </w:rPr>
              <w:t>11</w:t>
            </w:r>
            <w:r>
              <w:rPr>
                <w:noProof/>
              </w:rPr>
              <w:t>/05/2017</w:t>
            </w:r>
          </w:fldSimple>
        </w:p>
      </w:tc>
    </w:tr>
  </w:tbl>
  <w:p w14:paraId="3D5933E8" w14:textId="77777777" w:rsidR="00C520A0" w:rsidRDefault="00C520A0" w:rsidP="00895651">
    <w:pPr>
      <w:pStyle w:val="FooterDate"/>
      <w:rPr>
        <w:rFonts w:cs="Arial"/>
        <w:sz w:val="12"/>
        <w:szCs w:val="12"/>
      </w:rPr>
    </w:pPr>
  </w:p>
  <w:p w14:paraId="22292B32" w14:textId="77777777" w:rsidR="00C520A0" w:rsidRPr="00910BEB" w:rsidRDefault="00C520A0" w:rsidP="00895651">
    <w:pPr>
      <w:pStyle w:val="FooterDate"/>
      <w:rPr>
        <w:rFonts w:cs="Arial"/>
        <w:sz w:val="12"/>
        <w:szCs w:val="12"/>
      </w:rPr>
    </w:pPr>
    <w:r>
      <w:rPr>
        <w:rFonts w:cs="Arial"/>
        <w:noProof/>
        <w:sz w:val="12"/>
        <w:szCs w:val="12"/>
        <w:lang w:val="fr-BE" w:eastAsia="fr-BE"/>
      </w:rPr>
      <mc:AlternateContent>
        <mc:Choice Requires="wps">
          <w:drawing>
            <wp:anchor distT="0" distB="0" distL="114300" distR="114300" simplePos="0" relativeHeight="251660288" behindDoc="0" locked="0" layoutInCell="1" allowOverlap="1" wp14:anchorId="51352B50" wp14:editId="7FCB77EC">
              <wp:simplePos x="0" y="0"/>
              <wp:positionH relativeFrom="column">
                <wp:posOffset>2230755</wp:posOffset>
              </wp:positionH>
              <wp:positionV relativeFrom="margin">
                <wp:posOffset>8174355</wp:posOffset>
              </wp:positionV>
              <wp:extent cx="842645" cy="288290"/>
              <wp:effectExtent l="1905" t="1905" r="3175" b="0"/>
              <wp:wrapSquare wrapText="bothSides"/>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806F7E" id="Rectangle 31" o:spid="_x0000_s1026" style="position:absolute;margin-left:175.65pt;margin-top:643.65pt;width:66.3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" fillcolor="#002395" stroked="f">
              <w10:wrap type="square" anchory="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blBorders>
      <w:tblLook w:val="04A0" w:firstRow="1" w:lastRow="0" w:firstColumn="1" w:lastColumn="0" w:noHBand="0" w:noVBand="1"/>
    </w:tblPr>
    <w:tblGrid>
      <w:gridCol w:w="2908"/>
      <w:gridCol w:w="2904"/>
      <w:gridCol w:w="2909"/>
    </w:tblGrid>
    <w:tr w:rsidR="00C520A0" w:rsidRPr="009241B0" w14:paraId="2A05887C" w14:textId="77777777" w:rsidTr="00030154">
      <w:tc>
        <w:tcPr>
          <w:tcW w:w="2944" w:type="dxa"/>
          <w:shd w:val="clear" w:color="auto" w:fill="auto"/>
        </w:tcPr>
        <w:p w14:paraId="3D658EA8" w14:textId="6AE93619" w:rsidR="00C520A0" w:rsidRPr="009241B0" w:rsidRDefault="00C520A0" w:rsidP="000846B0">
          <w:pPr>
            <w:pStyle w:val="FooterDate"/>
            <w:rPr>
              <w:sz w:val="15"/>
              <w:szCs w:val="15"/>
            </w:rPr>
          </w:pPr>
          <w:fldSimple w:instr=" DATE   \* MERGEFORMAT ">
            <w:r w:rsidRPr="00804698">
              <w:rPr>
                <w:noProof/>
                <w:sz w:val="15"/>
                <w:szCs w:val="15"/>
              </w:rPr>
              <w:t>11/05/2017</w:t>
            </w:r>
          </w:fldSimple>
        </w:p>
      </w:tc>
      <w:tc>
        <w:tcPr>
          <w:tcW w:w="2945" w:type="dxa"/>
          <w:shd w:val="clear" w:color="auto" w:fill="auto"/>
        </w:tcPr>
        <w:p w14:paraId="7C1E8A0F" w14:textId="77777777" w:rsidR="00C520A0" w:rsidRPr="009241B0" w:rsidRDefault="00C520A0" w:rsidP="000846B0">
          <w:pPr>
            <w:pStyle w:val="FooterDate"/>
            <w:rPr>
              <w:sz w:val="15"/>
              <w:szCs w:val="15"/>
            </w:rPr>
          </w:pPr>
        </w:p>
      </w:tc>
      <w:tc>
        <w:tcPr>
          <w:tcW w:w="2945" w:type="dxa"/>
          <w:shd w:val="clear" w:color="auto" w:fill="auto"/>
        </w:tcPr>
        <w:p w14:paraId="3AA36925" w14:textId="77777777" w:rsidR="00C520A0" w:rsidRPr="009241B0" w:rsidRDefault="00C520A0" w:rsidP="003B6F1D">
          <w:pPr>
            <w:pStyle w:val="Footer"/>
            <w:tabs>
              <w:tab w:val="right" w:pos="9240"/>
            </w:tabs>
            <w:ind w:right="0"/>
            <w:jc w:val="right"/>
            <w:rPr>
              <w:rFonts w:ascii="Verdana" w:hAnsi="Verdana" w:cs="Arial"/>
              <w:color w:val="333333"/>
              <w:sz w:val="15"/>
              <w:szCs w:val="15"/>
            </w:rPr>
          </w:pPr>
          <w:r w:rsidRPr="009241B0">
            <w:rPr>
              <w:rFonts w:ascii="Verdana" w:hAnsi="Verdana"/>
              <w:sz w:val="15"/>
              <w:szCs w:val="15"/>
              <w:lang w:val="fr-BE"/>
            </w:rPr>
            <w:t xml:space="preserve">Page </w:t>
          </w:r>
          <w:r>
            <w:rPr>
              <w:rFonts w:ascii="Verdana" w:hAnsi="Verdana"/>
              <w:sz w:val="15"/>
              <w:szCs w:val="15"/>
              <w:lang w:val="fr-BE"/>
            </w:rPr>
            <w:fldChar w:fldCharType="begin"/>
          </w:r>
          <w:r>
            <w:rPr>
              <w:rFonts w:ascii="Verdana" w:hAnsi="Verdana"/>
              <w:sz w:val="15"/>
              <w:szCs w:val="15"/>
              <w:lang w:val="fr-BE"/>
            </w:rPr>
            <w:instrText xml:space="preserve"> PAGE  \* Arabic  \* MERGEFORMAT </w:instrText>
          </w:r>
          <w:r>
            <w:rPr>
              <w:rFonts w:ascii="Verdana" w:hAnsi="Verdana"/>
              <w:sz w:val="15"/>
              <w:szCs w:val="15"/>
              <w:lang w:val="fr-BE"/>
            </w:rPr>
            <w:fldChar w:fldCharType="separate"/>
          </w:r>
          <w:r w:rsidR="006B5E9F">
            <w:rPr>
              <w:rFonts w:ascii="Verdana" w:hAnsi="Verdana"/>
              <w:noProof/>
              <w:sz w:val="15"/>
              <w:szCs w:val="15"/>
              <w:lang w:val="fr-BE"/>
            </w:rPr>
            <w:t>17</w:t>
          </w:r>
          <w:r>
            <w:rPr>
              <w:rFonts w:ascii="Verdana" w:hAnsi="Verdana"/>
              <w:sz w:val="15"/>
              <w:szCs w:val="15"/>
              <w:lang w:val="fr-BE"/>
            </w:rPr>
            <w:fldChar w:fldCharType="end"/>
          </w:r>
          <w:r>
            <w:rPr>
              <w:rFonts w:ascii="Verdana" w:hAnsi="Verdana"/>
              <w:sz w:val="15"/>
              <w:szCs w:val="15"/>
              <w:lang w:val="fr-BE"/>
            </w:rPr>
            <w:t xml:space="preserve"> of </w:t>
          </w:r>
          <w:fldSimple w:instr=" SECTIONPAGES   \* MERGEFORMAT ">
            <w:r w:rsidR="006B5E9F" w:rsidRPr="006B5E9F">
              <w:rPr>
                <w:rFonts w:ascii="Verdana" w:hAnsi="Verdana"/>
                <w:noProof/>
                <w:sz w:val="15"/>
                <w:szCs w:val="15"/>
                <w:lang w:val="fr-BE"/>
              </w:rPr>
              <w:t>19</w:t>
            </w:r>
          </w:fldSimple>
        </w:p>
      </w:tc>
    </w:tr>
  </w:tbl>
  <w:p w14:paraId="3151C0EF" w14:textId="77777777" w:rsidR="00C520A0" w:rsidRDefault="00C520A0" w:rsidP="000624B2">
    <w:pPr>
      <w:pStyle w:val="FooterDate"/>
      <w:tabs>
        <w:tab w:val="clear" w:pos="9240"/>
        <w:tab w:val="right" w:pos="8789"/>
      </w:tabs>
      <w:ind w:right="-17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blBorders>
      <w:tblLook w:val="04A0" w:firstRow="1" w:lastRow="0" w:firstColumn="1" w:lastColumn="0" w:noHBand="0" w:noVBand="1"/>
    </w:tblPr>
    <w:tblGrid>
      <w:gridCol w:w="2906"/>
      <w:gridCol w:w="2901"/>
      <w:gridCol w:w="2914"/>
    </w:tblGrid>
    <w:tr w:rsidR="00C520A0" w:rsidRPr="00804698" w14:paraId="5E29377C" w14:textId="77777777" w:rsidTr="00D97593">
      <w:tc>
        <w:tcPr>
          <w:tcW w:w="2944" w:type="dxa"/>
          <w:shd w:val="clear" w:color="auto" w:fill="auto"/>
        </w:tcPr>
        <w:p w14:paraId="411B0238" w14:textId="6ECDD14C" w:rsidR="00C520A0" w:rsidRPr="009241B0" w:rsidRDefault="00C520A0" w:rsidP="00D97593">
          <w:pPr>
            <w:pStyle w:val="FooterDate"/>
            <w:rPr>
              <w:sz w:val="15"/>
              <w:szCs w:val="15"/>
            </w:rPr>
          </w:pPr>
          <w:fldSimple w:instr=" DATE   \* MERGEFORMAT ">
            <w:r w:rsidRPr="00804698">
              <w:rPr>
                <w:noProof/>
                <w:sz w:val="15"/>
                <w:szCs w:val="15"/>
              </w:rPr>
              <w:t>11/05/2017</w:t>
            </w:r>
          </w:fldSimple>
        </w:p>
      </w:tc>
      <w:tc>
        <w:tcPr>
          <w:tcW w:w="2945" w:type="dxa"/>
          <w:shd w:val="clear" w:color="auto" w:fill="auto"/>
        </w:tcPr>
        <w:p w14:paraId="44310824" w14:textId="77777777" w:rsidR="00C520A0" w:rsidRPr="009241B0" w:rsidRDefault="00C520A0" w:rsidP="00D97593">
          <w:pPr>
            <w:pStyle w:val="FooterDate"/>
            <w:rPr>
              <w:sz w:val="15"/>
              <w:szCs w:val="15"/>
            </w:rPr>
          </w:pPr>
        </w:p>
      </w:tc>
      <w:tc>
        <w:tcPr>
          <w:tcW w:w="2945" w:type="dxa"/>
          <w:shd w:val="clear" w:color="auto" w:fill="auto"/>
        </w:tcPr>
        <w:p w14:paraId="28123934" w14:textId="77777777" w:rsidR="00C520A0" w:rsidRPr="00A032A3" w:rsidRDefault="00C520A0" w:rsidP="00CD6C97">
          <w:pPr>
            <w:pStyle w:val="Footer"/>
            <w:tabs>
              <w:tab w:val="right" w:pos="9240"/>
            </w:tabs>
            <w:ind w:right="0"/>
            <w:jc w:val="right"/>
            <w:rPr>
              <w:rFonts w:ascii="Verdana" w:hAnsi="Verdana" w:cs="Arial"/>
              <w:color w:val="333333"/>
              <w:sz w:val="15"/>
              <w:szCs w:val="15"/>
              <w:lang w:val="en-GB"/>
            </w:rPr>
          </w:pPr>
          <w:r w:rsidRPr="00A032A3">
            <w:rPr>
              <w:rFonts w:ascii="Verdana" w:hAnsi="Verdana"/>
              <w:sz w:val="15"/>
              <w:szCs w:val="15"/>
              <w:lang w:val="en-GB"/>
            </w:rPr>
            <w:t xml:space="preserve">Page </w:t>
          </w:r>
          <w:r w:rsidRPr="009241B0">
            <w:rPr>
              <w:rFonts w:ascii="Verdana" w:hAnsi="Verdana"/>
              <w:sz w:val="15"/>
              <w:szCs w:val="15"/>
              <w:lang w:val="fr-BE"/>
            </w:rPr>
            <w:fldChar w:fldCharType="begin"/>
          </w:r>
          <w:r w:rsidRPr="00A032A3">
            <w:rPr>
              <w:rFonts w:ascii="Verdana" w:hAnsi="Verdana"/>
              <w:sz w:val="15"/>
              <w:szCs w:val="15"/>
              <w:lang w:val="en-GB"/>
            </w:rPr>
            <w:instrText xml:space="preserve"> PAGE </w:instrText>
          </w:r>
          <w:r w:rsidRPr="009241B0">
            <w:rPr>
              <w:rFonts w:ascii="Verdana" w:hAnsi="Verdana"/>
              <w:sz w:val="15"/>
              <w:szCs w:val="15"/>
              <w:lang w:val="fr-BE"/>
            </w:rPr>
            <w:fldChar w:fldCharType="separate"/>
          </w:r>
          <w:r w:rsidRPr="00A032A3">
            <w:rPr>
              <w:rFonts w:ascii="Verdana" w:hAnsi="Verdana"/>
              <w:noProof/>
              <w:sz w:val="15"/>
              <w:szCs w:val="15"/>
              <w:lang w:val="en-GB"/>
            </w:rPr>
            <w:t>1</w:t>
          </w:r>
          <w:r w:rsidRPr="009241B0">
            <w:rPr>
              <w:rFonts w:ascii="Verdana" w:hAnsi="Verdana"/>
              <w:sz w:val="15"/>
              <w:szCs w:val="15"/>
              <w:lang w:val="fr-BE"/>
            </w:rPr>
            <w:fldChar w:fldCharType="end"/>
          </w:r>
          <w:r w:rsidRPr="00A032A3">
            <w:rPr>
              <w:rFonts w:ascii="Verdana" w:hAnsi="Verdana"/>
              <w:sz w:val="15"/>
              <w:szCs w:val="15"/>
              <w:lang w:val="en-GB"/>
            </w:rPr>
            <w:t xml:space="preserve"> of </w:t>
          </w:r>
          <w:r>
            <w:fldChar w:fldCharType="begin"/>
          </w:r>
          <w:r w:rsidRPr="00A032A3">
            <w:rPr>
              <w:lang w:val="en-GB"/>
            </w:rPr>
            <w:instrText xml:space="preserve"> PAGEREF  FinalPage  \* MERGEFORMAT </w:instrText>
          </w:r>
          <w:r>
            <w:fldChar w:fldCharType="separate"/>
          </w:r>
          <w:r>
            <w:rPr>
              <w:b/>
              <w:bCs/>
              <w:noProof/>
              <w:lang w:val="en-US"/>
            </w:rPr>
            <w:t>Error! Bookmark not defined.</w:t>
          </w:r>
          <w:r>
            <w:rPr>
              <w:b/>
              <w:bCs/>
              <w:noProof/>
              <w:lang w:val="en-US"/>
            </w:rPr>
            <w:fldChar w:fldCharType="end"/>
          </w:r>
        </w:p>
      </w:tc>
    </w:tr>
  </w:tbl>
  <w:p w14:paraId="6E4287B4" w14:textId="77777777" w:rsidR="00C520A0" w:rsidRPr="00F6781F" w:rsidRDefault="00C520A0" w:rsidP="00F6781F">
    <w:pPr>
      <w:pStyle w:val="Footer"/>
      <w:rPr>
        <w:rFonts w:ascii="Verdana" w:hAnsi="Verdana"/>
        <w:szCs w:val="1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14BEA" w14:textId="77777777" w:rsidR="00C520A0" w:rsidRDefault="00C520A0">
      <w:r>
        <w:separator/>
      </w:r>
    </w:p>
  </w:footnote>
  <w:footnote w:type="continuationSeparator" w:id="0">
    <w:p w14:paraId="68416609" w14:textId="77777777" w:rsidR="00C520A0" w:rsidRDefault="00C52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6A4D0" w14:textId="77777777" w:rsidR="00C520A0" w:rsidRDefault="00C520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C520A0" w14:paraId="7D6CC2AD" w14:textId="77777777" w:rsidTr="00B328E6">
      <w:trPr>
        <w:trHeight w:val="855"/>
      </w:trPr>
      <w:tc>
        <w:tcPr>
          <w:tcW w:w="851" w:type="dxa"/>
        </w:tcPr>
        <w:p w14:paraId="44488030" w14:textId="77777777" w:rsidR="00C520A0" w:rsidRDefault="00C520A0"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14:paraId="2C6A8DC0" w14:textId="77777777" w:rsidR="00C520A0" w:rsidRPr="0073068D" w:rsidRDefault="00C520A0" w:rsidP="00B328E6">
          <w:pPr>
            <w:pStyle w:val="HeaderTitle"/>
          </w:pPr>
        </w:p>
      </w:tc>
      <w:tc>
        <w:tcPr>
          <w:tcW w:w="1146" w:type="dxa"/>
        </w:tcPr>
        <w:p w14:paraId="0ECCD033" w14:textId="77777777" w:rsidR="00C520A0" w:rsidRDefault="00C520A0" w:rsidP="00ED7DE3">
          <w:pPr>
            <w:pStyle w:val="ZCom"/>
          </w:pPr>
        </w:p>
        <w:p w14:paraId="625BF903" w14:textId="77777777" w:rsidR="00C520A0" w:rsidRPr="007D46C5" w:rsidRDefault="00C520A0" w:rsidP="00ED7DE3">
          <w:pPr>
            <w:pStyle w:val="ZDGName"/>
          </w:pPr>
        </w:p>
      </w:tc>
    </w:tr>
  </w:tbl>
  <w:p w14:paraId="507557D7" w14:textId="77777777" w:rsidR="00C520A0" w:rsidRPr="0073068D" w:rsidRDefault="00C520A0" w:rsidP="0073068D">
    <w:pPr>
      <w:pStyle w:val="Header"/>
      <w:tabs>
        <w:tab w:val="clear" w:pos="8306"/>
      </w:tabs>
      <w:ind w:right="-7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27291" w14:textId="77777777" w:rsidR="00C520A0" w:rsidRDefault="00C520A0" w:rsidP="00F55526">
    <w:pPr>
      <w:pStyle w:val="Header"/>
      <w:spacing w:after="0"/>
      <w:jc w:val="center"/>
    </w:pPr>
    <w:r>
      <w:rPr>
        <w:noProof/>
        <w:lang w:val="fr-BE" w:eastAsia="fr-BE"/>
      </w:rPr>
      <w:drawing>
        <wp:anchor distT="0" distB="0" distL="114300" distR="114300" simplePos="0" relativeHeight="251657216" behindDoc="1" locked="0" layoutInCell="1" allowOverlap="1" wp14:anchorId="6AF055BC" wp14:editId="2115EAE2">
          <wp:simplePos x="0" y="0"/>
          <wp:positionH relativeFrom="margin">
            <wp:posOffset>-999490</wp:posOffset>
          </wp:positionH>
          <wp:positionV relativeFrom="margin">
            <wp:posOffset>1911350</wp:posOffset>
          </wp:positionV>
          <wp:extent cx="7345045" cy="7423785"/>
          <wp:effectExtent l="19050" t="0" r="8255" b="0"/>
          <wp:wrapNone/>
          <wp:docPr id="34"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45045" cy="7423785"/>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662336" behindDoc="0" locked="0" layoutInCell="1" allowOverlap="1" wp14:anchorId="60E0B4FE" wp14:editId="278C6CC3">
          <wp:simplePos x="0" y="0"/>
          <wp:positionH relativeFrom="margin">
            <wp:posOffset>0</wp:posOffset>
          </wp:positionH>
          <wp:positionV relativeFrom="page">
            <wp:posOffset>531495</wp:posOffset>
          </wp:positionV>
          <wp:extent cx="1803600" cy="684000"/>
          <wp:effectExtent l="0" t="0" r="635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logo4C.png"/>
                  <pic:cNvPicPr/>
                </pic:nvPicPr>
                <pic:blipFill>
                  <a:blip r:embed="rId2">
                    <a:extLst>
                      <a:ext uri="{28A0092B-C50C-407E-A947-70E740481C1C}">
                        <a14:useLocalDpi xmlns:a14="http://schemas.microsoft.com/office/drawing/2010/main" val="0"/>
                      </a:ext>
                    </a:extLst>
                  </a:blip>
                  <a:stretch>
                    <a:fillRect/>
                  </a:stretch>
                </pic:blipFill>
                <pic:spPr>
                  <a:xfrm>
                    <a:off x="0" y="0"/>
                    <a:ext cx="1803600" cy="684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851"/>
      <w:gridCol w:w="6798"/>
      <w:gridCol w:w="1146"/>
    </w:tblGrid>
    <w:tr w:rsidR="00C520A0" w:rsidRPr="00804698" w14:paraId="24988729" w14:textId="77777777" w:rsidTr="00D97593">
      <w:trPr>
        <w:trHeight w:val="855"/>
      </w:trPr>
      <w:tc>
        <w:tcPr>
          <w:tcW w:w="851" w:type="dxa"/>
        </w:tcPr>
        <w:p w14:paraId="0681AA25" w14:textId="77777777" w:rsidR="00C520A0" w:rsidRDefault="00C520A0" w:rsidP="00D9759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798" w:type="dxa"/>
          <w:vAlign w:val="center"/>
        </w:tcPr>
        <w:p w14:paraId="3768FAA0" w14:textId="77777777" w:rsidR="00C520A0" w:rsidRPr="0073068D" w:rsidRDefault="00C520A0" w:rsidP="00D97593">
          <w:pPr>
            <w:pStyle w:val="HeaderTitle"/>
          </w:pPr>
          <w:r w:rsidRPr="0073068D">
            <w:t>D4.2 - Acceptance Test execution results for GUI quick wins</w:t>
          </w:r>
        </w:p>
      </w:tc>
      <w:tc>
        <w:tcPr>
          <w:tcW w:w="1146" w:type="dxa"/>
        </w:tcPr>
        <w:p w14:paraId="516393E8" w14:textId="77777777" w:rsidR="00C520A0" w:rsidRPr="006E50A7" w:rsidRDefault="00C520A0" w:rsidP="00D97593">
          <w:pPr>
            <w:pStyle w:val="ZCom"/>
            <w:rPr>
              <w:lang w:val="en-GB"/>
            </w:rPr>
          </w:pPr>
        </w:p>
        <w:p w14:paraId="742E0591" w14:textId="77777777" w:rsidR="00C520A0" w:rsidRPr="006E50A7" w:rsidRDefault="00C520A0" w:rsidP="00D97593">
          <w:pPr>
            <w:pStyle w:val="ZDGName"/>
            <w:rPr>
              <w:lang w:val="en-GB"/>
            </w:rPr>
          </w:pPr>
        </w:p>
      </w:tc>
    </w:tr>
  </w:tbl>
  <w:p w14:paraId="0A85F090" w14:textId="77777777" w:rsidR="00C520A0" w:rsidRPr="006E50A7" w:rsidRDefault="00C520A0" w:rsidP="00434779">
    <w:pPr>
      <w:pStyle w:val="Header"/>
      <w:tabs>
        <w:tab w:val="clear" w:pos="8306"/>
      </w:tabs>
      <w:ind w:right="-742"/>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50180A"/>
    <w:multiLevelType w:val="hybridMultilevel"/>
    <w:tmpl w:val="B638104A"/>
    <w:lvl w:ilvl="0" w:tplc="29A27DB8">
      <w:start w:val="1"/>
      <w:numFmt w:val="bullet"/>
      <w:lvlText w:val=""/>
      <w:lvlJc w:val="left"/>
      <w:pPr>
        <w:tabs>
          <w:tab w:val="num" w:pos="720"/>
        </w:tabs>
        <w:ind w:left="720" w:hanging="360"/>
      </w:pPr>
      <w:rPr>
        <w:rFonts w:ascii="Wingdings" w:hAnsi="Wingdings" w:hint="default"/>
      </w:rPr>
    </w:lvl>
    <w:lvl w:ilvl="1" w:tplc="734A53B2">
      <w:start w:val="81"/>
      <w:numFmt w:val="bullet"/>
      <w:lvlText w:val="•"/>
      <w:lvlJc w:val="left"/>
      <w:pPr>
        <w:tabs>
          <w:tab w:val="num" w:pos="1440"/>
        </w:tabs>
        <w:ind w:left="1440" w:hanging="360"/>
      </w:pPr>
      <w:rPr>
        <w:rFonts w:ascii="Arial" w:hAnsi="Arial" w:hint="default"/>
      </w:rPr>
    </w:lvl>
    <w:lvl w:ilvl="2" w:tplc="5302FE16" w:tentative="1">
      <w:start w:val="1"/>
      <w:numFmt w:val="bullet"/>
      <w:lvlText w:val=""/>
      <w:lvlJc w:val="left"/>
      <w:pPr>
        <w:tabs>
          <w:tab w:val="num" w:pos="2160"/>
        </w:tabs>
        <w:ind w:left="2160" w:hanging="360"/>
      </w:pPr>
      <w:rPr>
        <w:rFonts w:ascii="Wingdings" w:hAnsi="Wingdings" w:hint="default"/>
      </w:rPr>
    </w:lvl>
    <w:lvl w:ilvl="3" w:tplc="28DAB24E" w:tentative="1">
      <w:start w:val="1"/>
      <w:numFmt w:val="bullet"/>
      <w:lvlText w:val=""/>
      <w:lvlJc w:val="left"/>
      <w:pPr>
        <w:tabs>
          <w:tab w:val="num" w:pos="2880"/>
        </w:tabs>
        <w:ind w:left="2880" w:hanging="360"/>
      </w:pPr>
      <w:rPr>
        <w:rFonts w:ascii="Wingdings" w:hAnsi="Wingdings" w:hint="default"/>
      </w:rPr>
    </w:lvl>
    <w:lvl w:ilvl="4" w:tplc="DE96C42E" w:tentative="1">
      <w:start w:val="1"/>
      <w:numFmt w:val="bullet"/>
      <w:lvlText w:val=""/>
      <w:lvlJc w:val="left"/>
      <w:pPr>
        <w:tabs>
          <w:tab w:val="num" w:pos="3600"/>
        </w:tabs>
        <w:ind w:left="3600" w:hanging="360"/>
      </w:pPr>
      <w:rPr>
        <w:rFonts w:ascii="Wingdings" w:hAnsi="Wingdings" w:hint="default"/>
      </w:rPr>
    </w:lvl>
    <w:lvl w:ilvl="5" w:tplc="CCBCCAA8" w:tentative="1">
      <w:start w:val="1"/>
      <w:numFmt w:val="bullet"/>
      <w:lvlText w:val=""/>
      <w:lvlJc w:val="left"/>
      <w:pPr>
        <w:tabs>
          <w:tab w:val="num" w:pos="4320"/>
        </w:tabs>
        <w:ind w:left="4320" w:hanging="360"/>
      </w:pPr>
      <w:rPr>
        <w:rFonts w:ascii="Wingdings" w:hAnsi="Wingdings" w:hint="default"/>
      </w:rPr>
    </w:lvl>
    <w:lvl w:ilvl="6" w:tplc="3C6A008E" w:tentative="1">
      <w:start w:val="1"/>
      <w:numFmt w:val="bullet"/>
      <w:lvlText w:val=""/>
      <w:lvlJc w:val="left"/>
      <w:pPr>
        <w:tabs>
          <w:tab w:val="num" w:pos="5040"/>
        </w:tabs>
        <w:ind w:left="5040" w:hanging="360"/>
      </w:pPr>
      <w:rPr>
        <w:rFonts w:ascii="Wingdings" w:hAnsi="Wingdings" w:hint="default"/>
      </w:rPr>
    </w:lvl>
    <w:lvl w:ilvl="7" w:tplc="A31879BE" w:tentative="1">
      <w:start w:val="1"/>
      <w:numFmt w:val="bullet"/>
      <w:lvlText w:val=""/>
      <w:lvlJc w:val="left"/>
      <w:pPr>
        <w:tabs>
          <w:tab w:val="num" w:pos="5760"/>
        </w:tabs>
        <w:ind w:left="5760" w:hanging="360"/>
      </w:pPr>
      <w:rPr>
        <w:rFonts w:ascii="Wingdings" w:hAnsi="Wingdings" w:hint="default"/>
      </w:rPr>
    </w:lvl>
    <w:lvl w:ilvl="8" w:tplc="D9041A5E" w:tentative="1">
      <w:start w:val="1"/>
      <w:numFmt w:val="bullet"/>
      <w:lvlText w:val=""/>
      <w:lvlJc w:val="left"/>
      <w:pPr>
        <w:tabs>
          <w:tab w:val="num" w:pos="6480"/>
        </w:tabs>
        <w:ind w:left="6480" w:hanging="360"/>
      </w:pPr>
      <w:rPr>
        <w:rFonts w:ascii="Wingdings" w:hAnsi="Wingdings" w:hint="default"/>
      </w:rPr>
    </w:lvl>
  </w:abstractNum>
  <w:abstractNum w:abstractNumId="3">
    <w:nsid w:val="06866B1E"/>
    <w:multiLevelType w:val="hybridMultilevel"/>
    <w:tmpl w:val="4EAA68D2"/>
    <w:lvl w:ilvl="0" w:tplc="D998549E">
      <w:start w:val="1"/>
      <w:numFmt w:val="bullet"/>
      <w:lvlText w:val=""/>
      <w:lvlJc w:val="left"/>
      <w:pPr>
        <w:tabs>
          <w:tab w:val="num" w:pos="720"/>
        </w:tabs>
        <w:ind w:left="720" w:hanging="360"/>
      </w:pPr>
      <w:rPr>
        <w:rFonts w:ascii="Wingdings" w:hAnsi="Wingdings" w:hint="default"/>
      </w:rPr>
    </w:lvl>
    <w:lvl w:ilvl="1" w:tplc="BD48E55C">
      <w:start w:val="81"/>
      <w:numFmt w:val="bullet"/>
      <w:lvlText w:val="•"/>
      <w:lvlJc w:val="left"/>
      <w:pPr>
        <w:tabs>
          <w:tab w:val="num" w:pos="1440"/>
        </w:tabs>
        <w:ind w:left="1440" w:hanging="360"/>
      </w:pPr>
      <w:rPr>
        <w:rFonts w:ascii="Arial" w:hAnsi="Arial" w:hint="default"/>
      </w:rPr>
    </w:lvl>
    <w:lvl w:ilvl="2" w:tplc="A9E66CD4" w:tentative="1">
      <w:start w:val="1"/>
      <w:numFmt w:val="bullet"/>
      <w:lvlText w:val=""/>
      <w:lvlJc w:val="left"/>
      <w:pPr>
        <w:tabs>
          <w:tab w:val="num" w:pos="2160"/>
        </w:tabs>
        <w:ind w:left="2160" w:hanging="360"/>
      </w:pPr>
      <w:rPr>
        <w:rFonts w:ascii="Wingdings" w:hAnsi="Wingdings" w:hint="default"/>
      </w:rPr>
    </w:lvl>
    <w:lvl w:ilvl="3" w:tplc="8578EF08" w:tentative="1">
      <w:start w:val="1"/>
      <w:numFmt w:val="bullet"/>
      <w:lvlText w:val=""/>
      <w:lvlJc w:val="left"/>
      <w:pPr>
        <w:tabs>
          <w:tab w:val="num" w:pos="2880"/>
        </w:tabs>
        <w:ind w:left="2880" w:hanging="360"/>
      </w:pPr>
      <w:rPr>
        <w:rFonts w:ascii="Wingdings" w:hAnsi="Wingdings" w:hint="default"/>
      </w:rPr>
    </w:lvl>
    <w:lvl w:ilvl="4" w:tplc="C59C6C14" w:tentative="1">
      <w:start w:val="1"/>
      <w:numFmt w:val="bullet"/>
      <w:lvlText w:val=""/>
      <w:lvlJc w:val="left"/>
      <w:pPr>
        <w:tabs>
          <w:tab w:val="num" w:pos="3600"/>
        </w:tabs>
        <w:ind w:left="3600" w:hanging="360"/>
      </w:pPr>
      <w:rPr>
        <w:rFonts w:ascii="Wingdings" w:hAnsi="Wingdings" w:hint="default"/>
      </w:rPr>
    </w:lvl>
    <w:lvl w:ilvl="5" w:tplc="97669DAE" w:tentative="1">
      <w:start w:val="1"/>
      <w:numFmt w:val="bullet"/>
      <w:lvlText w:val=""/>
      <w:lvlJc w:val="left"/>
      <w:pPr>
        <w:tabs>
          <w:tab w:val="num" w:pos="4320"/>
        </w:tabs>
        <w:ind w:left="4320" w:hanging="360"/>
      </w:pPr>
      <w:rPr>
        <w:rFonts w:ascii="Wingdings" w:hAnsi="Wingdings" w:hint="default"/>
      </w:rPr>
    </w:lvl>
    <w:lvl w:ilvl="6" w:tplc="A4ACEF22" w:tentative="1">
      <w:start w:val="1"/>
      <w:numFmt w:val="bullet"/>
      <w:lvlText w:val=""/>
      <w:lvlJc w:val="left"/>
      <w:pPr>
        <w:tabs>
          <w:tab w:val="num" w:pos="5040"/>
        </w:tabs>
        <w:ind w:left="5040" w:hanging="360"/>
      </w:pPr>
      <w:rPr>
        <w:rFonts w:ascii="Wingdings" w:hAnsi="Wingdings" w:hint="default"/>
      </w:rPr>
    </w:lvl>
    <w:lvl w:ilvl="7" w:tplc="B49C5F0C" w:tentative="1">
      <w:start w:val="1"/>
      <w:numFmt w:val="bullet"/>
      <w:lvlText w:val=""/>
      <w:lvlJc w:val="left"/>
      <w:pPr>
        <w:tabs>
          <w:tab w:val="num" w:pos="5760"/>
        </w:tabs>
        <w:ind w:left="5760" w:hanging="360"/>
      </w:pPr>
      <w:rPr>
        <w:rFonts w:ascii="Wingdings" w:hAnsi="Wingdings" w:hint="default"/>
      </w:rPr>
    </w:lvl>
    <w:lvl w:ilvl="8" w:tplc="DC8683D4" w:tentative="1">
      <w:start w:val="1"/>
      <w:numFmt w:val="bullet"/>
      <w:lvlText w:val=""/>
      <w:lvlJc w:val="left"/>
      <w:pPr>
        <w:tabs>
          <w:tab w:val="num" w:pos="6480"/>
        </w:tabs>
        <w:ind w:left="6480" w:hanging="360"/>
      </w:pPr>
      <w:rPr>
        <w:rFonts w:ascii="Wingdings" w:hAnsi="Wingdings" w:hint="default"/>
      </w:rPr>
    </w:lvl>
  </w:abstractNum>
  <w:abstractNum w:abstractNumId="4">
    <w:nsid w:val="086D7645"/>
    <w:multiLevelType w:val="hybridMultilevel"/>
    <w:tmpl w:val="0C5208B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A520AD8"/>
    <w:multiLevelType w:val="multilevel"/>
    <w:tmpl w:val="1692492E"/>
    <w:lvl w:ilvl="0">
      <w:numFmt w:val="decimal"/>
      <w:pStyle w:val="Heading1"/>
      <w:lvlText w:val="%1."/>
      <w:lvlJc w:val="left"/>
      <w:pPr>
        <w:ind w:left="1430" w:hanging="360"/>
      </w:pPr>
      <w:rPr>
        <w:rFonts w:hint="default"/>
      </w:rPr>
    </w:lvl>
    <w:lvl w:ilvl="1">
      <w:start w:val="1"/>
      <w:numFmt w:val="decimal"/>
      <w:isLgl/>
      <w:lvlText w:val="%1.%2."/>
      <w:lvlJc w:val="left"/>
      <w:pPr>
        <w:ind w:left="1790" w:hanging="720"/>
      </w:pPr>
      <w:rPr>
        <w:rFonts w:hint="default"/>
      </w:rPr>
    </w:lvl>
    <w:lvl w:ilvl="2">
      <w:start w:val="1"/>
      <w:numFmt w:val="decimal"/>
      <w:isLgl/>
      <w:lvlText w:val="%1.%2.%3."/>
      <w:lvlJc w:val="left"/>
      <w:pPr>
        <w:ind w:left="2150" w:hanging="1080"/>
      </w:pPr>
      <w:rPr>
        <w:rFonts w:hint="default"/>
      </w:rPr>
    </w:lvl>
    <w:lvl w:ilvl="3">
      <w:start w:val="1"/>
      <w:numFmt w:val="decimal"/>
      <w:isLgl/>
      <w:lvlText w:val="%1.%2.%3.%4."/>
      <w:lvlJc w:val="left"/>
      <w:pPr>
        <w:ind w:left="2510" w:hanging="1440"/>
      </w:pPr>
      <w:rPr>
        <w:rFonts w:hint="default"/>
      </w:rPr>
    </w:lvl>
    <w:lvl w:ilvl="4">
      <w:start w:val="1"/>
      <w:numFmt w:val="decimal"/>
      <w:isLgl/>
      <w:lvlText w:val="%1.%2.%3.%4.%5."/>
      <w:lvlJc w:val="left"/>
      <w:pPr>
        <w:ind w:left="2510" w:hanging="1440"/>
      </w:pPr>
      <w:rPr>
        <w:rFonts w:hint="default"/>
      </w:rPr>
    </w:lvl>
    <w:lvl w:ilvl="5">
      <w:start w:val="1"/>
      <w:numFmt w:val="decimal"/>
      <w:isLgl/>
      <w:lvlText w:val="%1.%2.%3.%4.%5.%6."/>
      <w:lvlJc w:val="left"/>
      <w:pPr>
        <w:ind w:left="2870" w:hanging="1800"/>
      </w:pPr>
      <w:rPr>
        <w:rFonts w:hint="default"/>
      </w:rPr>
    </w:lvl>
    <w:lvl w:ilvl="6">
      <w:start w:val="1"/>
      <w:numFmt w:val="decimal"/>
      <w:isLgl/>
      <w:lvlText w:val="%1.%2.%3.%4.%5.%6.%7."/>
      <w:lvlJc w:val="left"/>
      <w:pPr>
        <w:ind w:left="3230" w:hanging="2160"/>
      </w:pPr>
      <w:rPr>
        <w:rFonts w:hint="default"/>
      </w:rPr>
    </w:lvl>
    <w:lvl w:ilvl="7">
      <w:start w:val="1"/>
      <w:numFmt w:val="decimal"/>
      <w:isLgl/>
      <w:lvlText w:val="%1.%2.%3.%4.%5.%6.%7.%8."/>
      <w:lvlJc w:val="left"/>
      <w:pPr>
        <w:ind w:left="3590" w:hanging="2520"/>
      </w:pPr>
      <w:rPr>
        <w:rFonts w:hint="default"/>
      </w:rPr>
    </w:lvl>
    <w:lvl w:ilvl="8">
      <w:start w:val="1"/>
      <w:numFmt w:val="decimal"/>
      <w:isLgl/>
      <w:lvlText w:val="%1.%2.%3.%4.%5.%6.%7.%8.%9."/>
      <w:lvlJc w:val="left"/>
      <w:pPr>
        <w:ind w:left="3590" w:hanging="2520"/>
      </w:pPr>
      <w:rPr>
        <w:rFonts w:hint="default"/>
      </w:rPr>
    </w:lvl>
  </w:abstractNum>
  <w:abstractNum w:abstractNumId="6">
    <w:nsid w:val="0E8D7A52"/>
    <w:multiLevelType w:val="hybridMultilevel"/>
    <w:tmpl w:val="C49E9DFC"/>
    <w:lvl w:ilvl="0" w:tplc="693C80EC">
      <w:start w:val="1"/>
      <w:numFmt w:val="bullet"/>
      <w:lvlText w:val=""/>
      <w:lvlJc w:val="left"/>
      <w:pPr>
        <w:tabs>
          <w:tab w:val="num" w:pos="720"/>
        </w:tabs>
        <w:ind w:left="720" w:hanging="360"/>
      </w:pPr>
      <w:rPr>
        <w:rFonts w:ascii="Wingdings" w:hAnsi="Wingdings" w:hint="default"/>
      </w:rPr>
    </w:lvl>
    <w:lvl w:ilvl="1" w:tplc="50AA1D7C" w:tentative="1">
      <w:start w:val="1"/>
      <w:numFmt w:val="bullet"/>
      <w:lvlText w:val=""/>
      <w:lvlJc w:val="left"/>
      <w:pPr>
        <w:tabs>
          <w:tab w:val="num" w:pos="1440"/>
        </w:tabs>
        <w:ind w:left="1440" w:hanging="360"/>
      </w:pPr>
      <w:rPr>
        <w:rFonts w:ascii="Wingdings" w:hAnsi="Wingdings" w:hint="default"/>
      </w:rPr>
    </w:lvl>
    <w:lvl w:ilvl="2" w:tplc="90267FA6" w:tentative="1">
      <w:start w:val="1"/>
      <w:numFmt w:val="bullet"/>
      <w:lvlText w:val=""/>
      <w:lvlJc w:val="left"/>
      <w:pPr>
        <w:tabs>
          <w:tab w:val="num" w:pos="2160"/>
        </w:tabs>
        <w:ind w:left="2160" w:hanging="360"/>
      </w:pPr>
      <w:rPr>
        <w:rFonts w:ascii="Wingdings" w:hAnsi="Wingdings" w:hint="default"/>
      </w:rPr>
    </w:lvl>
    <w:lvl w:ilvl="3" w:tplc="84949998" w:tentative="1">
      <w:start w:val="1"/>
      <w:numFmt w:val="bullet"/>
      <w:lvlText w:val=""/>
      <w:lvlJc w:val="left"/>
      <w:pPr>
        <w:tabs>
          <w:tab w:val="num" w:pos="2880"/>
        </w:tabs>
        <w:ind w:left="2880" w:hanging="360"/>
      </w:pPr>
      <w:rPr>
        <w:rFonts w:ascii="Wingdings" w:hAnsi="Wingdings" w:hint="default"/>
      </w:rPr>
    </w:lvl>
    <w:lvl w:ilvl="4" w:tplc="DDACC1CA" w:tentative="1">
      <w:start w:val="1"/>
      <w:numFmt w:val="bullet"/>
      <w:lvlText w:val=""/>
      <w:lvlJc w:val="left"/>
      <w:pPr>
        <w:tabs>
          <w:tab w:val="num" w:pos="3600"/>
        </w:tabs>
        <w:ind w:left="3600" w:hanging="360"/>
      </w:pPr>
      <w:rPr>
        <w:rFonts w:ascii="Wingdings" w:hAnsi="Wingdings" w:hint="default"/>
      </w:rPr>
    </w:lvl>
    <w:lvl w:ilvl="5" w:tplc="1C5A2D4A" w:tentative="1">
      <w:start w:val="1"/>
      <w:numFmt w:val="bullet"/>
      <w:lvlText w:val=""/>
      <w:lvlJc w:val="left"/>
      <w:pPr>
        <w:tabs>
          <w:tab w:val="num" w:pos="4320"/>
        </w:tabs>
        <w:ind w:left="4320" w:hanging="360"/>
      </w:pPr>
      <w:rPr>
        <w:rFonts w:ascii="Wingdings" w:hAnsi="Wingdings" w:hint="default"/>
      </w:rPr>
    </w:lvl>
    <w:lvl w:ilvl="6" w:tplc="CE0AD95A" w:tentative="1">
      <w:start w:val="1"/>
      <w:numFmt w:val="bullet"/>
      <w:lvlText w:val=""/>
      <w:lvlJc w:val="left"/>
      <w:pPr>
        <w:tabs>
          <w:tab w:val="num" w:pos="5040"/>
        </w:tabs>
        <w:ind w:left="5040" w:hanging="360"/>
      </w:pPr>
      <w:rPr>
        <w:rFonts w:ascii="Wingdings" w:hAnsi="Wingdings" w:hint="default"/>
      </w:rPr>
    </w:lvl>
    <w:lvl w:ilvl="7" w:tplc="E2FEA72C" w:tentative="1">
      <w:start w:val="1"/>
      <w:numFmt w:val="bullet"/>
      <w:lvlText w:val=""/>
      <w:lvlJc w:val="left"/>
      <w:pPr>
        <w:tabs>
          <w:tab w:val="num" w:pos="5760"/>
        </w:tabs>
        <w:ind w:left="5760" w:hanging="360"/>
      </w:pPr>
      <w:rPr>
        <w:rFonts w:ascii="Wingdings" w:hAnsi="Wingdings" w:hint="default"/>
      </w:rPr>
    </w:lvl>
    <w:lvl w:ilvl="8" w:tplc="B0DEC21A" w:tentative="1">
      <w:start w:val="1"/>
      <w:numFmt w:val="bullet"/>
      <w:lvlText w:val=""/>
      <w:lvlJc w:val="left"/>
      <w:pPr>
        <w:tabs>
          <w:tab w:val="num" w:pos="6480"/>
        </w:tabs>
        <w:ind w:left="6480" w:hanging="360"/>
      </w:pPr>
      <w:rPr>
        <w:rFonts w:ascii="Wingdings" w:hAnsi="Wingdings" w:hint="default"/>
      </w:rPr>
    </w:lvl>
  </w:abstractNum>
  <w:abstractNum w:abstractNumId="7">
    <w:nsid w:val="0EEF2380"/>
    <w:multiLevelType w:val="hybridMultilevel"/>
    <w:tmpl w:val="3FC00234"/>
    <w:lvl w:ilvl="0" w:tplc="F93632AC">
      <w:start w:val="1"/>
      <w:numFmt w:val="bullet"/>
      <w:lvlText w:val=""/>
      <w:lvlJc w:val="left"/>
      <w:pPr>
        <w:tabs>
          <w:tab w:val="num" w:pos="720"/>
        </w:tabs>
        <w:ind w:left="720" w:hanging="360"/>
      </w:pPr>
      <w:rPr>
        <w:rFonts w:ascii="Wingdings" w:hAnsi="Wingdings" w:hint="default"/>
      </w:rPr>
    </w:lvl>
    <w:lvl w:ilvl="1" w:tplc="617A03F0">
      <w:start w:val="81"/>
      <w:numFmt w:val="bullet"/>
      <w:lvlText w:val="•"/>
      <w:lvlJc w:val="left"/>
      <w:pPr>
        <w:tabs>
          <w:tab w:val="num" w:pos="1440"/>
        </w:tabs>
        <w:ind w:left="1440" w:hanging="360"/>
      </w:pPr>
      <w:rPr>
        <w:rFonts w:ascii="Arial" w:hAnsi="Arial" w:hint="default"/>
      </w:rPr>
    </w:lvl>
    <w:lvl w:ilvl="2" w:tplc="6530569E" w:tentative="1">
      <w:start w:val="1"/>
      <w:numFmt w:val="bullet"/>
      <w:lvlText w:val=""/>
      <w:lvlJc w:val="left"/>
      <w:pPr>
        <w:tabs>
          <w:tab w:val="num" w:pos="2160"/>
        </w:tabs>
        <w:ind w:left="2160" w:hanging="360"/>
      </w:pPr>
      <w:rPr>
        <w:rFonts w:ascii="Wingdings" w:hAnsi="Wingdings" w:hint="default"/>
      </w:rPr>
    </w:lvl>
    <w:lvl w:ilvl="3" w:tplc="5EE03574" w:tentative="1">
      <w:start w:val="1"/>
      <w:numFmt w:val="bullet"/>
      <w:lvlText w:val=""/>
      <w:lvlJc w:val="left"/>
      <w:pPr>
        <w:tabs>
          <w:tab w:val="num" w:pos="2880"/>
        </w:tabs>
        <w:ind w:left="2880" w:hanging="360"/>
      </w:pPr>
      <w:rPr>
        <w:rFonts w:ascii="Wingdings" w:hAnsi="Wingdings" w:hint="default"/>
      </w:rPr>
    </w:lvl>
    <w:lvl w:ilvl="4" w:tplc="0EE8150C" w:tentative="1">
      <w:start w:val="1"/>
      <w:numFmt w:val="bullet"/>
      <w:lvlText w:val=""/>
      <w:lvlJc w:val="left"/>
      <w:pPr>
        <w:tabs>
          <w:tab w:val="num" w:pos="3600"/>
        </w:tabs>
        <w:ind w:left="3600" w:hanging="360"/>
      </w:pPr>
      <w:rPr>
        <w:rFonts w:ascii="Wingdings" w:hAnsi="Wingdings" w:hint="default"/>
      </w:rPr>
    </w:lvl>
    <w:lvl w:ilvl="5" w:tplc="CB6ED45C" w:tentative="1">
      <w:start w:val="1"/>
      <w:numFmt w:val="bullet"/>
      <w:lvlText w:val=""/>
      <w:lvlJc w:val="left"/>
      <w:pPr>
        <w:tabs>
          <w:tab w:val="num" w:pos="4320"/>
        </w:tabs>
        <w:ind w:left="4320" w:hanging="360"/>
      </w:pPr>
      <w:rPr>
        <w:rFonts w:ascii="Wingdings" w:hAnsi="Wingdings" w:hint="default"/>
      </w:rPr>
    </w:lvl>
    <w:lvl w:ilvl="6" w:tplc="8E886D96" w:tentative="1">
      <w:start w:val="1"/>
      <w:numFmt w:val="bullet"/>
      <w:lvlText w:val=""/>
      <w:lvlJc w:val="left"/>
      <w:pPr>
        <w:tabs>
          <w:tab w:val="num" w:pos="5040"/>
        </w:tabs>
        <w:ind w:left="5040" w:hanging="360"/>
      </w:pPr>
      <w:rPr>
        <w:rFonts w:ascii="Wingdings" w:hAnsi="Wingdings" w:hint="default"/>
      </w:rPr>
    </w:lvl>
    <w:lvl w:ilvl="7" w:tplc="8F88D18A" w:tentative="1">
      <w:start w:val="1"/>
      <w:numFmt w:val="bullet"/>
      <w:lvlText w:val=""/>
      <w:lvlJc w:val="left"/>
      <w:pPr>
        <w:tabs>
          <w:tab w:val="num" w:pos="5760"/>
        </w:tabs>
        <w:ind w:left="5760" w:hanging="360"/>
      </w:pPr>
      <w:rPr>
        <w:rFonts w:ascii="Wingdings" w:hAnsi="Wingdings" w:hint="default"/>
      </w:rPr>
    </w:lvl>
    <w:lvl w:ilvl="8" w:tplc="203E3A68" w:tentative="1">
      <w:start w:val="1"/>
      <w:numFmt w:val="bullet"/>
      <w:lvlText w:val=""/>
      <w:lvlJc w:val="left"/>
      <w:pPr>
        <w:tabs>
          <w:tab w:val="num" w:pos="6480"/>
        </w:tabs>
        <w:ind w:left="6480" w:hanging="360"/>
      </w:pPr>
      <w:rPr>
        <w:rFonts w:ascii="Wingdings" w:hAnsi="Wingdings" w:hint="default"/>
      </w:rPr>
    </w:lvl>
  </w:abstractNum>
  <w:abstractNum w:abstractNumId="8">
    <w:nsid w:val="116B7688"/>
    <w:multiLevelType w:val="hybridMultilevel"/>
    <w:tmpl w:val="134A3C30"/>
    <w:lvl w:ilvl="0" w:tplc="5C3CBEC2">
      <w:start w:val="1"/>
      <w:numFmt w:val="bullet"/>
      <w:lvlText w:val=""/>
      <w:lvlJc w:val="left"/>
      <w:pPr>
        <w:tabs>
          <w:tab w:val="num" w:pos="720"/>
        </w:tabs>
        <w:ind w:left="720" w:hanging="360"/>
      </w:pPr>
      <w:rPr>
        <w:rFonts w:ascii="Wingdings" w:hAnsi="Wingdings" w:hint="default"/>
      </w:rPr>
    </w:lvl>
    <w:lvl w:ilvl="1" w:tplc="8E8E72FA">
      <w:start w:val="81"/>
      <w:numFmt w:val="bullet"/>
      <w:lvlText w:val="•"/>
      <w:lvlJc w:val="left"/>
      <w:pPr>
        <w:tabs>
          <w:tab w:val="num" w:pos="1440"/>
        </w:tabs>
        <w:ind w:left="1440" w:hanging="360"/>
      </w:pPr>
      <w:rPr>
        <w:rFonts w:ascii="Arial" w:hAnsi="Arial" w:hint="default"/>
      </w:rPr>
    </w:lvl>
    <w:lvl w:ilvl="2" w:tplc="4A367BFC" w:tentative="1">
      <w:start w:val="1"/>
      <w:numFmt w:val="bullet"/>
      <w:lvlText w:val=""/>
      <w:lvlJc w:val="left"/>
      <w:pPr>
        <w:tabs>
          <w:tab w:val="num" w:pos="2160"/>
        </w:tabs>
        <w:ind w:left="2160" w:hanging="360"/>
      </w:pPr>
      <w:rPr>
        <w:rFonts w:ascii="Wingdings" w:hAnsi="Wingdings" w:hint="default"/>
      </w:rPr>
    </w:lvl>
    <w:lvl w:ilvl="3" w:tplc="EAD8F332" w:tentative="1">
      <w:start w:val="1"/>
      <w:numFmt w:val="bullet"/>
      <w:lvlText w:val=""/>
      <w:lvlJc w:val="left"/>
      <w:pPr>
        <w:tabs>
          <w:tab w:val="num" w:pos="2880"/>
        </w:tabs>
        <w:ind w:left="2880" w:hanging="360"/>
      </w:pPr>
      <w:rPr>
        <w:rFonts w:ascii="Wingdings" w:hAnsi="Wingdings" w:hint="default"/>
      </w:rPr>
    </w:lvl>
    <w:lvl w:ilvl="4" w:tplc="4B80C2E0" w:tentative="1">
      <w:start w:val="1"/>
      <w:numFmt w:val="bullet"/>
      <w:lvlText w:val=""/>
      <w:lvlJc w:val="left"/>
      <w:pPr>
        <w:tabs>
          <w:tab w:val="num" w:pos="3600"/>
        </w:tabs>
        <w:ind w:left="3600" w:hanging="360"/>
      </w:pPr>
      <w:rPr>
        <w:rFonts w:ascii="Wingdings" w:hAnsi="Wingdings" w:hint="default"/>
      </w:rPr>
    </w:lvl>
    <w:lvl w:ilvl="5" w:tplc="AFC472EA" w:tentative="1">
      <w:start w:val="1"/>
      <w:numFmt w:val="bullet"/>
      <w:lvlText w:val=""/>
      <w:lvlJc w:val="left"/>
      <w:pPr>
        <w:tabs>
          <w:tab w:val="num" w:pos="4320"/>
        </w:tabs>
        <w:ind w:left="4320" w:hanging="360"/>
      </w:pPr>
      <w:rPr>
        <w:rFonts w:ascii="Wingdings" w:hAnsi="Wingdings" w:hint="default"/>
      </w:rPr>
    </w:lvl>
    <w:lvl w:ilvl="6" w:tplc="E58CA924" w:tentative="1">
      <w:start w:val="1"/>
      <w:numFmt w:val="bullet"/>
      <w:lvlText w:val=""/>
      <w:lvlJc w:val="left"/>
      <w:pPr>
        <w:tabs>
          <w:tab w:val="num" w:pos="5040"/>
        </w:tabs>
        <w:ind w:left="5040" w:hanging="360"/>
      </w:pPr>
      <w:rPr>
        <w:rFonts w:ascii="Wingdings" w:hAnsi="Wingdings" w:hint="default"/>
      </w:rPr>
    </w:lvl>
    <w:lvl w:ilvl="7" w:tplc="73B68DB2" w:tentative="1">
      <w:start w:val="1"/>
      <w:numFmt w:val="bullet"/>
      <w:lvlText w:val=""/>
      <w:lvlJc w:val="left"/>
      <w:pPr>
        <w:tabs>
          <w:tab w:val="num" w:pos="5760"/>
        </w:tabs>
        <w:ind w:left="5760" w:hanging="360"/>
      </w:pPr>
      <w:rPr>
        <w:rFonts w:ascii="Wingdings" w:hAnsi="Wingdings" w:hint="default"/>
      </w:rPr>
    </w:lvl>
    <w:lvl w:ilvl="8" w:tplc="623E5352" w:tentative="1">
      <w:start w:val="1"/>
      <w:numFmt w:val="bullet"/>
      <w:lvlText w:val=""/>
      <w:lvlJc w:val="left"/>
      <w:pPr>
        <w:tabs>
          <w:tab w:val="num" w:pos="6480"/>
        </w:tabs>
        <w:ind w:left="6480" w:hanging="360"/>
      </w:pPr>
      <w:rPr>
        <w:rFonts w:ascii="Wingdings" w:hAnsi="Wingdings" w:hint="default"/>
      </w:rPr>
    </w:lvl>
  </w:abstractNum>
  <w:abstractNum w:abstractNumId="9">
    <w:nsid w:val="11CC76E5"/>
    <w:multiLevelType w:val="hybridMultilevel"/>
    <w:tmpl w:val="E2B03F76"/>
    <w:lvl w:ilvl="0" w:tplc="ED46158E">
      <w:start w:val="1"/>
      <w:numFmt w:val="bullet"/>
      <w:lvlText w:val=""/>
      <w:lvlJc w:val="left"/>
      <w:pPr>
        <w:tabs>
          <w:tab w:val="num" w:pos="720"/>
        </w:tabs>
        <w:ind w:left="720" w:hanging="360"/>
      </w:pPr>
      <w:rPr>
        <w:rFonts w:ascii="Wingdings" w:hAnsi="Wingdings" w:hint="default"/>
      </w:rPr>
    </w:lvl>
    <w:lvl w:ilvl="1" w:tplc="5F52220E">
      <w:start w:val="81"/>
      <w:numFmt w:val="bullet"/>
      <w:lvlText w:val="•"/>
      <w:lvlJc w:val="left"/>
      <w:pPr>
        <w:tabs>
          <w:tab w:val="num" w:pos="1440"/>
        </w:tabs>
        <w:ind w:left="1440" w:hanging="360"/>
      </w:pPr>
      <w:rPr>
        <w:rFonts w:ascii="Arial" w:hAnsi="Arial" w:hint="default"/>
      </w:rPr>
    </w:lvl>
    <w:lvl w:ilvl="2" w:tplc="E2EAA984" w:tentative="1">
      <w:start w:val="1"/>
      <w:numFmt w:val="bullet"/>
      <w:lvlText w:val=""/>
      <w:lvlJc w:val="left"/>
      <w:pPr>
        <w:tabs>
          <w:tab w:val="num" w:pos="2160"/>
        </w:tabs>
        <w:ind w:left="2160" w:hanging="360"/>
      </w:pPr>
      <w:rPr>
        <w:rFonts w:ascii="Wingdings" w:hAnsi="Wingdings" w:hint="default"/>
      </w:rPr>
    </w:lvl>
    <w:lvl w:ilvl="3" w:tplc="CAF8188C" w:tentative="1">
      <w:start w:val="1"/>
      <w:numFmt w:val="bullet"/>
      <w:lvlText w:val=""/>
      <w:lvlJc w:val="left"/>
      <w:pPr>
        <w:tabs>
          <w:tab w:val="num" w:pos="2880"/>
        </w:tabs>
        <w:ind w:left="2880" w:hanging="360"/>
      </w:pPr>
      <w:rPr>
        <w:rFonts w:ascii="Wingdings" w:hAnsi="Wingdings" w:hint="default"/>
      </w:rPr>
    </w:lvl>
    <w:lvl w:ilvl="4" w:tplc="1F2A1826" w:tentative="1">
      <w:start w:val="1"/>
      <w:numFmt w:val="bullet"/>
      <w:lvlText w:val=""/>
      <w:lvlJc w:val="left"/>
      <w:pPr>
        <w:tabs>
          <w:tab w:val="num" w:pos="3600"/>
        </w:tabs>
        <w:ind w:left="3600" w:hanging="360"/>
      </w:pPr>
      <w:rPr>
        <w:rFonts w:ascii="Wingdings" w:hAnsi="Wingdings" w:hint="default"/>
      </w:rPr>
    </w:lvl>
    <w:lvl w:ilvl="5" w:tplc="EE56FC8E" w:tentative="1">
      <w:start w:val="1"/>
      <w:numFmt w:val="bullet"/>
      <w:lvlText w:val=""/>
      <w:lvlJc w:val="left"/>
      <w:pPr>
        <w:tabs>
          <w:tab w:val="num" w:pos="4320"/>
        </w:tabs>
        <w:ind w:left="4320" w:hanging="360"/>
      </w:pPr>
      <w:rPr>
        <w:rFonts w:ascii="Wingdings" w:hAnsi="Wingdings" w:hint="default"/>
      </w:rPr>
    </w:lvl>
    <w:lvl w:ilvl="6" w:tplc="9A9A9F00" w:tentative="1">
      <w:start w:val="1"/>
      <w:numFmt w:val="bullet"/>
      <w:lvlText w:val=""/>
      <w:lvlJc w:val="left"/>
      <w:pPr>
        <w:tabs>
          <w:tab w:val="num" w:pos="5040"/>
        </w:tabs>
        <w:ind w:left="5040" w:hanging="360"/>
      </w:pPr>
      <w:rPr>
        <w:rFonts w:ascii="Wingdings" w:hAnsi="Wingdings" w:hint="default"/>
      </w:rPr>
    </w:lvl>
    <w:lvl w:ilvl="7" w:tplc="6480F160" w:tentative="1">
      <w:start w:val="1"/>
      <w:numFmt w:val="bullet"/>
      <w:lvlText w:val=""/>
      <w:lvlJc w:val="left"/>
      <w:pPr>
        <w:tabs>
          <w:tab w:val="num" w:pos="5760"/>
        </w:tabs>
        <w:ind w:left="5760" w:hanging="360"/>
      </w:pPr>
      <w:rPr>
        <w:rFonts w:ascii="Wingdings" w:hAnsi="Wingdings" w:hint="default"/>
      </w:rPr>
    </w:lvl>
    <w:lvl w:ilvl="8" w:tplc="A89E6778" w:tentative="1">
      <w:start w:val="1"/>
      <w:numFmt w:val="bullet"/>
      <w:lvlText w:val=""/>
      <w:lvlJc w:val="left"/>
      <w:pPr>
        <w:tabs>
          <w:tab w:val="num" w:pos="6480"/>
        </w:tabs>
        <w:ind w:left="6480" w:hanging="360"/>
      </w:pPr>
      <w:rPr>
        <w:rFonts w:ascii="Wingdings" w:hAnsi="Wingdings" w:hint="default"/>
      </w:rPr>
    </w:lvl>
  </w:abstractNum>
  <w:abstractNum w:abstractNumId="1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573EC6"/>
    <w:multiLevelType w:val="hybridMultilevel"/>
    <w:tmpl w:val="FBAEEF96"/>
    <w:lvl w:ilvl="0" w:tplc="0104548A">
      <w:start w:val="1"/>
      <w:numFmt w:val="decimal"/>
      <w:pStyle w:val="Bulletpoint1"/>
      <w:lvlText w:val="%1."/>
      <w:lvlJc w:val="left"/>
      <w:pPr>
        <w:ind w:left="60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EC2D9B"/>
    <w:multiLevelType w:val="hybridMultilevel"/>
    <w:tmpl w:val="7C9CC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CE2216D"/>
    <w:multiLevelType w:val="hybridMultilevel"/>
    <w:tmpl w:val="16D6568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2DB28ED"/>
    <w:multiLevelType w:val="hybridMultilevel"/>
    <w:tmpl w:val="6E0EAB52"/>
    <w:lvl w:ilvl="0" w:tplc="E37E028C">
      <w:start w:val="1"/>
      <w:numFmt w:val="bullet"/>
      <w:lvlText w:val=""/>
      <w:lvlJc w:val="left"/>
      <w:pPr>
        <w:tabs>
          <w:tab w:val="num" w:pos="720"/>
        </w:tabs>
        <w:ind w:left="720" w:hanging="360"/>
      </w:pPr>
      <w:rPr>
        <w:rFonts w:ascii="Wingdings" w:hAnsi="Wingdings" w:hint="default"/>
      </w:rPr>
    </w:lvl>
    <w:lvl w:ilvl="1" w:tplc="14D6C24A">
      <w:start w:val="81"/>
      <w:numFmt w:val="bullet"/>
      <w:lvlText w:val="•"/>
      <w:lvlJc w:val="left"/>
      <w:pPr>
        <w:tabs>
          <w:tab w:val="num" w:pos="1440"/>
        </w:tabs>
        <w:ind w:left="1440" w:hanging="360"/>
      </w:pPr>
      <w:rPr>
        <w:rFonts w:ascii="Arial" w:hAnsi="Arial" w:hint="default"/>
      </w:rPr>
    </w:lvl>
    <w:lvl w:ilvl="2" w:tplc="17C68A0C" w:tentative="1">
      <w:start w:val="1"/>
      <w:numFmt w:val="bullet"/>
      <w:lvlText w:val=""/>
      <w:lvlJc w:val="left"/>
      <w:pPr>
        <w:tabs>
          <w:tab w:val="num" w:pos="2160"/>
        </w:tabs>
        <w:ind w:left="2160" w:hanging="360"/>
      </w:pPr>
      <w:rPr>
        <w:rFonts w:ascii="Wingdings" w:hAnsi="Wingdings" w:hint="default"/>
      </w:rPr>
    </w:lvl>
    <w:lvl w:ilvl="3" w:tplc="91CE1B68" w:tentative="1">
      <w:start w:val="1"/>
      <w:numFmt w:val="bullet"/>
      <w:lvlText w:val=""/>
      <w:lvlJc w:val="left"/>
      <w:pPr>
        <w:tabs>
          <w:tab w:val="num" w:pos="2880"/>
        </w:tabs>
        <w:ind w:left="2880" w:hanging="360"/>
      </w:pPr>
      <w:rPr>
        <w:rFonts w:ascii="Wingdings" w:hAnsi="Wingdings" w:hint="default"/>
      </w:rPr>
    </w:lvl>
    <w:lvl w:ilvl="4" w:tplc="C696F74C" w:tentative="1">
      <w:start w:val="1"/>
      <w:numFmt w:val="bullet"/>
      <w:lvlText w:val=""/>
      <w:lvlJc w:val="left"/>
      <w:pPr>
        <w:tabs>
          <w:tab w:val="num" w:pos="3600"/>
        </w:tabs>
        <w:ind w:left="3600" w:hanging="360"/>
      </w:pPr>
      <w:rPr>
        <w:rFonts w:ascii="Wingdings" w:hAnsi="Wingdings" w:hint="default"/>
      </w:rPr>
    </w:lvl>
    <w:lvl w:ilvl="5" w:tplc="ACE67A72" w:tentative="1">
      <w:start w:val="1"/>
      <w:numFmt w:val="bullet"/>
      <w:lvlText w:val=""/>
      <w:lvlJc w:val="left"/>
      <w:pPr>
        <w:tabs>
          <w:tab w:val="num" w:pos="4320"/>
        </w:tabs>
        <w:ind w:left="4320" w:hanging="360"/>
      </w:pPr>
      <w:rPr>
        <w:rFonts w:ascii="Wingdings" w:hAnsi="Wingdings" w:hint="default"/>
      </w:rPr>
    </w:lvl>
    <w:lvl w:ilvl="6" w:tplc="FE362704" w:tentative="1">
      <w:start w:val="1"/>
      <w:numFmt w:val="bullet"/>
      <w:lvlText w:val=""/>
      <w:lvlJc w:val="left"/>
      <w:pPr>
        <w:tabs>
          <w:tab w:val="num" w:pos="5040"/>
        </w:tabs>
        <w:ind w:left="5040" w:hanging="360"/>
      </w:pPr>
      <w:rPr>
        <w:rFonts w:ascii="Wingdings" w:hAnsi="Wingdings" w:hint="default"/>
      </w:rPr>
    </w:lvl>
    <w:lvl w:ilvl="7" w:tplc="100E691E" w:tentative="1">
      <w:start w:val="1"/>
      <w:numFmt w:val="bullet"/>
      <w:lvlText w:val=""/>
      <w:lvlJc w:val="left"/>
      <w:pPr>
        <w:tabs>
          <w:tab w:val="num" w:pos="5760"/>
        </w:tabs>
        <w:ind w:left="5760" w:hanging="360"/>
      </w:pPr>
      <w:rPr>
        <w:rFonts w:ascii="Wingdings" w:hAnsi="Wingdings" w:hint="default"/>
      </w:rPr>
    </w:lvl>
    <w:lvl w:ilvl="8" w:tplc="3AB49EFC" w:tentative="1">
      <w:start w:val="1"/>
      <w:numFmt w:val="bullet"/>
      <w:lvlText w:val=""/>
      <w:lvlJc w:val="left"/>
      <w:pPr>
        <w:tabs>
          <w:tab w:val="num" w:pos="6480"/>
        </w:tabs>
        <w:ind w:left="6480" w:hanging="360"/>
      </w:pPr>
      <w:rPr>
        <w:rFonts w:ascii="Wingdings" w:hAnsi="Wingdings" w:hint="default"/>
      </w:r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nsid w:val="597347AF"/>
    <w:multiLevelType w:val="hybridMultilevel"/>
    <w:tmpl w:val="A4C24694"/>
    <w:lvl w:ilvl="0" w:tplc="822EBD60">
      <w:start w:val="1"/>
      <w:numFmt w:val="decimal"/>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9">
    <w:nsid w:val="6892678C"/>
    <w:multiLevelType w:val="hybridMultilevel"/>
    <w:tmpl w:val="5E64824E"/>
    <w:lvl w:ilvl="0" w:tplc="882EAE7A">
      <w:start w:val="1"/>
      <w:numFmt w:val="bullet"/>
      <w:lvlText w:val=""/>
      <w:lvlJc w:val="left"/>
      <w:pPr>
        <w:tabs>
          <w:tab w:val="num" w:pos="720"/>
        </w:tabs>
        <w:ind w:left="720" w:hanging="360"/>
      </w:pPr>
      <w:rPr>
        <w:rFonts w:ascii="Wingdings" w:hAnsi="Wingdings" w:hint="default"/>
      </w:rPr>
    </w:lvl>
    <w:lvl w:ilvl="1" w:tplc="F898A480" w:tentative="1">
      <w:start w:val="1"/>
      <w:numFmt w:val="bullet"/>
      <w:lvlText w:val=""/>
      <w:lvlJc w:val="left"/>
      <w:pPr>
        <w:tabs>
          <w:tab w:val="num" w:pos="1440"/>
        </w:tabs>
        <w:ind w:left="1440" w:hanging="360"/>
      </w:pPr>
      <w:rPr>
        <w:rFonts w:ascii="Wingdings" w:hAnsi="Wingdings" w:hint="default"/>
      </w:rPr>
    </w:lvl>
    <w:lvl w:ilvl="2" w:tplc="3A542704" w:tentative="1">
      <w:start w:val="1"/>
      <w:numFmt w:val="bullet"/>
      <w:lvlText w:val=""/>
      <w:lvlJc w:val="left"/>
      <w:pPr>
        <w:tabs>
          <w:tab w:val="num" w:pos="2160"/>
        </w:tabs>
        <w:ind w:left="2160" w:hanging="360"/>
      </w:pPr>
      <w:rPr>
        <w:rFonts w:ascii="Wingdings" w:hAnsi="Wingdings" w:hint="default"/>
      </w:rPr>
    </w:lvl>
    <w:lvl w:ilvl="3" w:tplc="08CCB952" w:tentative="1">
      <w:start w:val="1"/>
      <w:numFmt w:val="bullet"/>
      <w:lvlText w:val=""/>
      <w:lvlJc w:val="left"/>
      <w:pPr>
        <w:tabs>
          <w:tab w:val="num" w:pos="2880"/>
        </w:tabs>
        <w:ind w:left="2880" w:hanging="360"/>
      </w:pPr>
      <w:rPr>
        <w:rFonts w:ascii="Wingdings" w:hAnsi="Wingdings" w:hint="default"/>
      </w:rPr>
    </w:lvl>
    <w:lvl w:ilvl="4" w:tplc="34E22614" w:tentative="1">
      <w:start w:val="1"/>
      <w:numFmt w:val="bullet"/>
      <w:lvlText w:val=""/>
      <w:lvlJc w:val="left"/>
      <w:pPr>
        <w:tabs>
          <w:tab w:val="num" w:pos="3600"/>
        </w:tabs>
        <w:ind w:left="3600" w:hanging="360"/>
      </w:pPr>
      <w:rPr>
        <w:rFonts w:ascii="Wingdings" w:hAnsi="Wingdings" w:hint="default"/>
      </w:rPr>
    </w:lvl>
    <w:lvl w:ilvl="5" w:tplc="57B8A0FE" w:tentative="1">
      <w:start w:val="1"/>
      <w:numFmt w:val="bullet"/>
      <w:lvlText w:val=""/>
      <w:lvlJc w:val="left"/>
      <w:pPr>
        <w:tabs>
          <w:tab w:val="num" w:pos="4320"/>
        </w:tabs>
        <w:ind w:left="4320" w:hanging="360"/>
      </w:pPr>
      <w:rPr>
        <w:rFonts w:ascii="Wingdings" w:hAnsi="Wingdings" w:hint="default"/>
      </w:rPr>
    </w:lvl>
    <w:lvl w:ilvl="6" w:tplc="ACCEDBD0" w:tentative="1">
      <w:start w:val="1"/>
      <w:numFmt w:val="bullet"/>
      <w:lvlText w:val=""/>
      <w:lvlJc w:val="left"/>
      <w:pPr>
        <w:tabs>
          <w:tab w:val="num" w:pos="5040"/>
        </w:tabs>
        <w:ind w:left="5040" w:hanging="360"/>
      </w:pPr>
      <w:rPr>
        <w:rFonts w:ascii="Wingdings" w:hAnsi="Wingdings" w:hint="default"/>
      </w:rPr>
    </w:lvl>
    <w:lvl w:ilvl="7" w:tplc="43928F68" w:tentative="1">
      <w:start w:val="1"/>
      <w:numFmt w:val="bullet"/>
      <w:lvlText w:val=""/>
      <w:lvlJc w:val="left"/>
      <w:pPr>
        <w:tabs>
          <w:tab w:val="num" w:pos="5760"/>
        </w:tabs>
        <w:ind w:left="5760" w:hanging="360"/>
      </w:pPr>
      <w:rPr>
        <w:rFonts w:ascii="Wingdings" w:hAnsi="Wingdings" w:hint="default"/>
      </w:rPr>
    </w:lvl>
    <w:lvl w:ilvl="8" w:tplc="26A4AA24" w:tentative="1">
      <w:start w:val="1"/>
      <w:numFmt w:val="bullet"/>
      <w:lvlText w:val=""/>
      <w:lvlJc w:val="left"/>
      <w:pPr>
        <w:tabs>
          <w:tab w:val="num" w:pos="6480"/>
        </w:tabs>
        <w:ind w:left="6480" w:hanging="360"/>
      </w:pPr>
      <w:rPr>
        <w:rFonts w:ascii="Wingdings" w:hAnsi="Wingdings" w:hint="default"/>
      </w:rPr>
    </w:lvl>
  </w:abstractNum>
  <w:abstractNum w:abstractNumId="30">
    <w:nsid w:val="68D750A7"/>
    <w:multiLevelType w:val="hybridMultilevel"/>
    <w:tmpl w:val="AD1C8A20"/>
    <w:lvl w:ilvl="0" w:tplc="6D9C9312">
      <w:start w:val="1"/>
      <w:numFmt w:val="bullet"/>
      <w:lvlText w:val=""/>
      <w:lvlJc w:val="left"/>
      <w:pPr>
        <w:tabs>
          <w:tab w:val="num" w:pos="720"/>
        </w:tabs>
        <w:ind w:left="720" w:hanging="360"/>
      </w:pPr>
      <w:rPr>
        <w:rFonts w:ascii="Wingdings" w:hAnsi="Wingdings" w:hint="default"/>
      </w:rPr>
    </w:lvl>
    <w:lvl w:ilvl="1" w:tplc="C3F664E0">
      <w:start w:val="81"/>
      <w:numFmt w:val="bullet"/>
      <w:lvlText w:val="•"/>
      <w:lvlJc w:val="left"/>
      <w:pPr>
        <w:tabs>
          <w:tab w:val="num" w:pos="1440"/>
        </w:tabs>
        <w:ind w:left="1440" w:hanging="360"/>
      </w:pPr>
      <w:rPr>
        <w:rFonts w:ascii="Arial" w:hAnsi="Arial" w:hint="default"/>
      </w:rPr>
    </w:lvl>
    <w:lvl w:ilvl="2" w:tplc="72EE70FC" w:tentative="1">
      <w:start w:val="1"/>
      <w:numFmt w:val="bullet"/>
      <w:lvlText w:val=""/>
      <w:lvlJc w:val="left"/>
      <w:pPr>
        <w:tabs>
          <w:tab w:val="num" w:pos="2160"/>
        </w:tabs>
        <w:ind w:left="2160" w:hanging="360"/>
      </w:pPr>
      <w:rPr>
        <w:rFonts w:ascii="Wingdings" w:hAnsi="Wingdings" w:hint="default"/>
      </w:rPr>
    </w:lvl>
    <w:lvl w:ilvl="3" w:tplc="0FD48A72" w:tentative="1">
      <w:start w:val="1"/>
      <w:numFmt w:val="bullet"/>
      <w:lvlText w:val=""/>
      <w:lvlJc w:val="left"/>
      <w:pPr>
        <w:tabs>
          <w:tab w:val="num" w:pos="2880"/>
        </w:tabs>
        <w:ind w:left="2880" w:hanging="360"/>
      </w:pPr>
      <w:rPr>
        <w:rFonts w:ascii="Wingdings" w:hAnsi="Wingdings" w:hint="default"/>
      </w:rPr>
    </w:lvl>
    <w:lvl w:ilvl="4" w:tplc="AB7C379C" w:tentative="1">
      <w:start w:val="1"/>
      <w:numFmt w:val="bullet"/>
      <w:lvlText w:val=""/>
      <w:lvlJc w:val="left"/>
      <w:pPr>
        <w:tabs>
          <w:tab w:val="num" w:pos="3600"/>
        </w:tabs>
        <w:ind w:left="3600" w:hanging="360"/>
      </w:pPr>
      <w:rPr>
        <w:rFonts w:ascii="Wingdings" w:hAnsi="Wingdings" w:hint="default"/>
      </w:rPr>
    </w:lvl>
    <w:lvl w:ilvl="5" w:tplc="EA068874" w:tentative="1">
      <w:start w:val="1"/>
      <w:numFmt w:val="bullet"/>
      <w:lvlText w:val=""/>
      <w:lvlJc w:val="left"/>
      <w:pPr>
        <w:tabs>
          <w:tab w:val="num" w:pos="4320"/>
        </w:tabs>
        <w:ind w:left="4320" w:hanging="360"/>
      </w:pPr>
      <w:rPr>
        <w:rFonts w:ascii="Wingdings" w:hAnsi="Wingdings" w:hint="default"/>
      </w:rPr>
    </w:lvl>
    <w:lvl w:ilvl="6" w:tplc="4D725F5E" w:tentative="1">
      <w:start w:val="1"/>
      <w:numFmt w:val="bullet"/>
      <w:lvlText w:val=""/>
      <w:lvlJc w:val="left"/>
      <w:pPr>
        <w:tabs>
          <w:tab w:val="num" w:pos="5040"/>
        </w:tabs>
        <w:ind w:left="5040" w:hanging="360"/>
      </w:pPr>
      <w:rPr>
        <w:rFonts w:ascii="Wingdings" w:hAnsi="Wingdings" w:hint="default"/>
      </w:rPr>
    </w:lvl>
    <w:lvl w:ilvl="7" w:tplc="19E6EDD0" w:tentative="1">
      <w:start w:val="1"/>
      <w:numFmt w:val="bullet"/>
      <w:lvlText w:val=""/>
      <w:lvlJc w:val="left"/>
      <w:pPr>
        <w:tabs>
          <w:tab w:val="num" w:pos="5760"/>
        </w:tabs>
        <w:ind w:left="5760" w:hanging="360"/>
      </w:pPr>
      <w:rPr>
        <w:rFonts w:ascii="Wingdings" w:hAnsi="Wingdings" w:hint="default"/>
      </w:rPr>
    </w:lvl>
    <w:lvl w:ilvl="8" w:tplc="016E4D0E" w:tentative="1">
      <w:start w:val="1"/>
      <w:numFmt w:val="bullet"/>
      <w:lvlText w:val=""/>
      <w:lvlJc w:val="left"/>
      <w:pPr>
        <w:tabs>
          <w:tab w:val="num" w:pos="6480"/>
        </w:tabs>
        <w:ind w:left="6480" w:hanging="360"/>
      </w:pPr>
      <w:rPr>
        <w:rFonts w:ascii="Wingdings" w:hAnsi="Wingdings" w:hint="default"/>
      </w:rPr>
    </w:lvl>
  </w:abstractNum>
  <w:abstractNum w:abstractNumId="3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7C87AEE"/>
    <w:multiLevelType w:val="hybridMultilevel"/>
    <w:tmpl w:val="922A013C"/>
    <w:lvl w:ilvl="0" w:tplc="C9E4A54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EA83E01"/>
    <w:multiLevelType w:val="hybridMultilevel"/>
    <w:tmpl w:val="D7E29F24"/>
    <w:lvl w:ilvl="0" w:tplc="BA7E1AA2">
      <w:start w:val="1"/>
      <w:numFmt w:val="bullet"/>
      <w:pStyle w:val="Bulletpoin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F9D744E"/>
    <w:multiLevelType w:val="hybridMultilevel"/>
    <w:tmpl w:val="55A62604"/>
    <w:lvl w:ilvl="0" w:tplc="DC72A3AE">
      <w:start w:val="1"/>
      <w:numFmt w:val="bullet"/>
      <w:lvlText w:val=""/>
      <w:lvlJc w:val="left"/>
      <w:pPr>
        <w:tabs>
          <w:tab w:val="num" w:pos="720"/>
        </w:tabs>
        <w:ind w:left="720" w:hanging="360"/>
      </w:pPr>
      <w:rPr>
        <w:rFonts w:ascii="Wingdings" w:hAnsi="Wingdings" w:hint="default"/>
      </w:rPr>
    </w:lvl>
    <w:lvl w:ilvl="1" w:tplc="D044761A">
      <w:start w:val="81"/>
      <w:numFmt w:val="bullet"/>
      <w:lvlText w:val="•"/>
      <w:lvlJc w:val="left"/>
      <w:pPr>
        <w:tabs>
          <w:tab w:val="num" w:pos="1440"/>
        </w:tabs>
        <w:ind w:left="1440" w:hanging="360"/>
      </w:pPr>
      <w:rPr>
        <w:rFonts w:ascii="Arial" w:hAnsi="Arial" w:hint="default"/>
      </w:rPr>
    </w:lvl>
    <w:lvl w:ilvl="2" w:tplc="2C6C85D4" w:tentative="1">
      <w:start w:val="1"/>
      <w:numFmt w:val="bullet"/>
      <w:lvlText w:val=""/>
      <w:lvlJc w:val="left"/>
      <w:pPr>
        <w:tabs>
          <w:tab w:val="num" w:pos="2160"/>
        </w:tabs>
        <w:ind w:left="2160" w:hanging="360"/>
      </w:pPr>
      <w:rPr>
        <w:rFonts w:ascii="Wingdings" w:hAnsi="Wingdings" w:hint="default"/>
      </w:rPr>
    </w:lvl>
    <w:lvl w:ilvl="3" w:tplc="7AF2F6FE" w:tentative="1">
      <w:start w:val="1"/>
      <w:numFmt w:val="bullet"/>
      <w:lvlText w:val=""/>
      <w:lvlJc w:val="left"/>
      <w:pPr>
        <w:tabs>
          <w:tab w:val="num" w:pos="2880"/>
        </w:tabs>
        <w:ind w:left="2880" w:hanging="360"/>
      </w:pPr>
      <w:rPr>
        <w:rFonts w:ascii="Wingdings" w:hAnsi="Wingdings" w:hint="default"/>
      </w:rPr>
    </w:lvl>
    <w:lvl w:ilvl="4" w:tplc="0694BE3E" w:tentative="1">
      <w:start w:val="1"/>
      <w:numFmt w:val="bullet"/>
      <w:lvlText w:val=""/>
      <w:lvlJc w:val="left"/>
      <w:pPr>
        <w:tabs>
          <w:tab w:val="num" w:pos="3600"/>
        </w:tabs>
        <w:ind w:left="3600" w:hanging="360"/>
      </w:pPr>
      <w:rPr>
        <w:rFonts w:ascii="Wingdings" w:hAnsi="Wingdings" w:hint="default"/>
      </w:rPr>
    </w:lvl>
    <w:lvl w:ilvl="5" w:tplc="C81EA8A6" w:tentative="1">
      <w:start w:val="1"/>
      <w:numFmt w:val="bullet"/>
      <w:lvlText w:val=""/>
      <w:lvlJc w:val="left"/>
      <w:pPr>
        <w:tabs>
          <w:tab w:val="num" w:pos="4320"/>
        </w:tabs>
        <w:ind w:left="4320" w:hanging="360"/>
      </w:pPr>
      <w:rPr>
        <w:rFonts w:ascii="Wingdings" w:hAnsi="Wingdings" w:hint="default"/>
      </w:rPr>
    </w:lvl>
    <w:lvl w:ilvl="6" w:tplc="735867B6" w:tentative="1">
      <w:start w:val="1"/>
      <w:numFmt w:val="bullet"/>
      <w:lvlText w:val=""/>
      <w:lvlJc w:val="left"/>
      <w:pPr>
        <w:tabs>
          <w:tab w:val="num" w:pos="5040"/>
        </w:tabs>
        <w:ind w:left="5040" w:hanging="360"/>
      </w:pPr>
      <w:rPr>
        <w:rFonts w:ascii="Wingdings" w:hAnsi="Wingdings" w:hint="default"/>
      </w:rPr>
    </w:lvl>
    <w:lvl w:ilvl="7" w:tplc="48D8F3DE" w:tentative="1">
      <w:start w:val="1"/>
      <w:numFmt w:val="bullet"/>
      <w:lvlText w:val=""/>
      <w:lvlJc w:val="left"/>
      <w:pPr>
        <w:tabs>
          <w:tab w:val="num" w:pos="5760"/>
        </w:tabs>
        <w:ind w:left="5760" w:hanging="360"/>
      </w:pPr>
      <w:rPr>
        <w:rFonts w:ascii="Wingdings" w:hAnsi="Wingdings" w:hint="default"/>
      </w:rPr>
    </w:lvl>
    <w:lvl w:ilvl="8" w:tplc="14B6E89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1"/>
  </w:num>
  <w:num w:numId="4">
    <w:abstractNumId w:val="14"/>
  </w:num>
  <w:num w:numId="5">
    <w:abstractNumId w:val="20"/>
  </w:num>
  <w:num w:numId="6">
    <w:abstractNumId w:val="28"/>
  </w:num>
  <w:num w:numId="7">
    <w:abstractNumId w:val="31"/>
  </w:num>
  <w:num w:numId="8">
    <w:abstractNumId w:val="18"/>
  </w:num>
  <w:num w:numId="9">
    <w:abstractNumId w:val="27"/>
  </w:num>
  <w:num w:numId="10">
    <w:abstractNumId w:val="26"/>
  </w:num>
  <w:num w:numId="11">
    <w:abstractNumId w:val="22"/>
  </w:num>
  <w:num w:numId="12">
    <w:abstractNumId w:val="24"/>
  </w:num>
  <w:num w:numId="13">
    <w:abstractNumId w:val="12"/>
  </w:num>
  <w:num w:numId="14">
    <w:abstractNumId w:val="19"/>
  </w:num>
  <w:num w:numId="15">
    <w:abstractNumId w:val="10"/>
  </w:num>
  <w:num w:numId="16">
    <w:abstractNumId w:val="15"/>
  </w:num>
  <w:num w:numId="17">
    <w:abstractNumId w:val="32"/>
  </w:num>
  <w:num w:numId="18">
    <w:abstractNumId w:val="23"/>
  </w:num>
  <w:num w:numId="19">
    <w:abstractNumId w:val="11"/>
  </w:num>
  <w:num w:numId="20">
    <w:abstractNumId w:val="33"/>
  </w:num>
  <w:num w:numId="21">
    <w:abstractNumId w:val="5"/>
  </w:num>
  <w:num w:numId="22">
    <w:abstractNumId w:val="2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9"/>
  </w:num>
  <w:num w:numId="26">
    <w:abstractNumId w:val="2"/>
  </w:num>
  <w:num w:numId="27">
    <w:abstractNumId w:val="30"/>
  </w:num>
  <w:num w:numId="28">
    <w:abstractNumId w:val="17"/>
  </w:num>
  <w:num w:numId="29">
    <w:abstractNumId w:val="9"/>
  </w:num>
  <w:num w:numId="30">
    <w:abstractNumId w:val="3"/>
  </w:num>
  <w:num w:numId="31">
    <w:abstractNumId w:val="7"/>
  </w:num>
  <w:num w:numId="32">
    <w:abstractNumId w:val="8"/>
  </w:num>
  <w:num w:numId="33">
    <w:abstractNumId w:val="35"/>
  </w:num>
  <w:num w:numId="34">
    <w:abstractNumId w:val="34"/>
  </w:num>
  <w:num w:numId="35">
    <w:abstractNumId w:val="13"/>
  </w:num>
  <w:num w:numId="36">
    <w:abstractNumId w:val="16"/>
  </w:num>
  <w:num w:numId="37">
    <w:abstractNumId w:val="4"/>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ian Barthelemy">
    <w15:presenceInfo w15:providerId="AD" w15:userId="S-1-5-21-1471047708-1026687513-316617838-41455"/>
  </w15:person>
  <w15:person w15:author="Brecht Wyns">
    <w15:presenceInfo w15:providerId="AD" w15:userId="S-1-5-21-1471047708-1026687513-316617838-30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9D144B"/>
    <w:rsid w:val="0000032B"/>
    <w:rsid w:val="000017CB"/>
    <w:rsid w:val="00002279"/>
    <w:rsid w:val="00002977"/>
    <w:rsid w:val="000042B2"/>
    <w:rsid w:val="00005180"/>
    <w:rsid w:val="00005195"/>
    <w:rsid w:val="000058A3"/>
    <w:rsid w:val="0000776D"/>
    <w:rsid w:val="00007CFD"/>
    <w:rsid w:val="000100B9"/>
    <w:rsid w:val="00012209"/>
    <w:rsid w:val="00012EDF"/>
    <w:rsid w:val="00013672"/>
    <w:rsid w:val="000201B1"/>
    <w:rsid w:val="00020273"/>
    <w:rsid w:val="00022461"/>
    <w:rsid w:val="00024616"/>
    <w:rsid w:val="00024CAE"/>
    <w:rsid w:val="0002537E"/>
    <w:rsid w:val="0002549D"/>
    <w:rsid w:val="00026A8A"/>
    <w:rsid w:val="00030154"/>
    <w:rsid w:val="000309CC"/>
    <w:rsid w:val="000316AB"/>
    <w:rsid w:val="00031DDE"/>
    <w:rsid w:val="000341EC"/>
    <w:rsid w:val="00034C87"/>
    <w:rsid w:val="00036937"/>
    <w:rsid w:val="00036E5A"/>
    <w:rsid w:val="0004127F"/>
    <w:rsid w:val="00041913"/>
    <w:rsid w:val="0004198C"/>
    <w:rsid w:val="000420DD"/>
    <w:rsid w:val="00044DE8"/>
    <w:rsid w:val="0004519A"/>
    <w:rsid w:val="000455C6"/>
    <w:rsid w:val="00046351"/>
    <w:rsid w:val="00046C35"/>
    <w:rsid w:val="00050692"/>
    <w:rsid w:val="000515CA"/>
    <w:rsid w:val="00051992"/>
    <w:rsid w:val="00052009"/>
    <w:rsid w:val="00054219"/>
    <w:rsid w:val="000571F0"/>
    <w:rsid w:val="0006089F"/>
    <w:rsid w:val="000609CB"/>
    <w:rsid w:val="000624B2"/>
    <w:rsid w:val="000629A9"/>
    <w:rsid w:val="000629FB"/>
    <w:rsid w:val="00063D49"/>
    <w:rsid w:val="00065A07"/>
    <w:rsid w:val="00065F0C"/>
    <w:rsid w:val="00067C96"/>
    <w:rsid w:val="00072BA1"/>
    <w:rsid w:val="00074A20"/>
    <w:rsid w:val="00074AFC"/>
    <w:rsid w:val="00076F9B"/>
    <w:rsid w:val="0008297C"/>
    <w:rsid w:val="00084051"/>
    <w:rsid w:val="000846B0"/>
    <w:rsid w:val="00086D34"/>
    <w:rsid w:val="00086FDD"/>
    <w:rsid w:val="00094CE3"/>
    <w:rsid w:val="00097276"/>
    <w:rsid w:val="00097E41"/>
    <w:rsid w:val="000A111E"/>
    <w:rsid w:val="000A120F"/>
    <w:rsid w:val="000A257F"/>
    <w:rsid w:val="000A2BB9"/>
    <w:rsid w:val="000A324A"/>
    <w:rsid w:val="000A33BB"/>
    <w:rsid w:val="000A4FE0"/>
    <w:rsid w:val="000A6F0B"/>
    <w:rsid w:val="000A7624"/>
    <w:rsid w:val="000A7B9D"/>
    <w:rsid w:val="000B008C"/>
    <w:rsid w:val="000B0A20"/>
    <w:rsid w:val="000B0FE6"/>
    <w:rsid w:val="000B1BA2"/>
    <w:rsid w:val="000B2BE0"/>
    <w:rsid w:val="000B62CF"/>
    <w:rsid w:val="000B62F1"/>
    <w:rsid w:val="000B6DD1"/>
    <w:rsid w:val="000C1274"/>
    <w:rsid w:val="000C225B"/>
    <w:rsid w:val="000C2E86"/>
    <w:rsid w:val="000C5DBD"/>
    <w:rsid w:val="000C6F3D"/>
    <w:rsid w:val="000D014F"/>
    <w:rsid w:val="000D0C54"/>
    <w:rsid w:val="000D18C5"/>
    <w:rsid w:val="000D3B43"/>
    <w:rsid w:val="000D3FB8"/>
    <w:rsid w:val="000D422D"/>
    <w:rsid w:val="000D49B6"/>
    <w:rsid w:val="000D55AE"/>
    <w:rsid w:val="000D5713"/>
    <w:rsid w:val="000D5B0C"/>
    <w:rsid w:val="000D61BE"/>
    <w:rsid w:val="000D6974"/>
    <w:rsid w:val="000D6B68"/>
    <w:rsid w:val="000E027D"/>
    <w:rsid w:val="000E0470"/>
    <w:rsid w:val="000E159C"/>
    <w:rsid w:val="000E3587"/>
    <w:rsid w:val="000E3E2C"/>
    <w:rsid w:val="000E58D6"/>
    <w:rsid w:val="000E6932"/>
    <w:rsid w:val="000F1813"/>
    <w:rsid w:val="000F29BD"/>
    <w:rsid w:val="000F3680"/>
    <w:rsid w:val="000F3A30"/>
    <w:rsid w:val="000F3BCD"/>
    <w:rsid w:val="000F43D0"/>
    <w:rsid w:val="000F4667"/>
    <w:rsid w:val="000F5BF3"/>
    <w:rsid w:val="000F6768"/>
    <w:rsid w:val="00100162"/>
    <w:rsid w:val="001007E8"/>
    <w:rsid w:val="001024A6"/>
    <w:rsid w:val="0010339F"/>
    <w:rsid w:val="00103B88"/>
    <w:rsid w:val="00103CB7"/>
    <w:rsid w:val="001040D9"/>
    <w:rsid w:val="0010488D"/>
    <w:rsid w:val="001053D1"/>
    <w:rsid w:val="00107C9F"/>
    <w:rsid w:val="00107DBB"/>
    <w:rsid w:val="00111C28"/>
    <w:rsid w:val="00113909"/>
    <w:rsid w:val="00115164"/>
    <w:rsid w:val="00116185"/>
    <w:rsid w:val="0011681E"/>
    <w:rsid w:val="00116D8E"/>
    <w:rsid w:val="00117A9E"/>
    <w:rsid w:val="001203CE"/>
    <w:rsid w:val="00121ECE"/>
    <w:rsid w:val="001223CC"/>
    <w:rsid w:val="001277E9"/>
    <w:rsid w:val="00134C73"/>
    <w:rsid w:val="00136138"/>
    <w:rsid w:val="001367E4"/>
    <w:rsid w:val="00137E8F"/>
    <w:rsid w:val="00137FCA"/>
    <w:rsid w:val="00140517"/>
    <w:rsid w:val="00141A24"/>
    <w:rsid w:val="00141CEF"/>
    <w:rsid w:val="00142D7A"/>
    <w:rsid w:val="00144DF0"/>
    <w:rsid w:val="00145186"/>
    <w:rsid w:val="00145B5B"/>
    <w:rsid w:val="0014703E"/>
    <w:rsid w:val="0015094E"/>
    <w:rsid w:val="00152950"/>
    <w:rsid w:val="00154713"/>
    <w:rsid w:val="001570E4"/>
    <w:rsid w:val="00162164"/>
    <w:rsid w:val="001623B2"/>
    <w:rsid w:val="001642BE"/>
    <w:rsid w:val="00165730"/>
    <w:rsid w:val="00167D49"/>
    <w:rsid w:val="00170246"/>
    <w:rsid w:val="0017551C"/>
    <w:rsid w:val="00175C8E"/>
    <w:rsid w:val="001762D4"/>
    <w:rsid w:val="00176E90"/>
    <w:rsid w:val="00177690"/>
    <w:rsid w:val="00182113"/>
    <w:rsid w:val="0018226C"/>
    <w:rsid w:val="00183E62"/>
    <w:rsid w:val="0018488C"/>
    <w:rsid w:val="00184BBC"/>
    <w:rsid w:val="00185B60"/>
    <w:rsid w:val="00185EEC"/>
    <w:rsid w:val="001870FE"/>
    <w:rsid w:val="001901AA"/>
    <w:rsid w:val="00190703"/>
    <w:rsid w:val="00193675"/>
    <w:rsid w:val="00196C02"/>
    <w:rsid w:val="00197113"/>
    <w:rsid w:val="0019746F"/>
    <w:rsid w:val="00197D8E"/>
    <w:rsid w:val="001A120F"/>
    <w:rsid w:val="001A1668"/>
    <w:rsid w:val="001A2415"/>
    <w:rsid w:val="001A3654"/>
    <w:rsid w:val="001A46CA"/>
    <w:rsid w:val="001A512F"/>
    <w:rsid w:val="001A5E60"/>
    <w:rsid w:val="001A6C30"/>
    <w:rsid w:val="001A6E15"/>
    <w:rsid w:val="001B1735"/>
    <w:rsid w:val="001B176A"/>
    <w:rsid w:val="001B1AAF"/>
    <w:rsid w:val="001B1D02"/>
    <w:rsid w:val="001B45E7"/>
    <w:rsid w:val="001B5D48"/>
    <w:rsid w:val="001C145A"/>
    <w:rsid w:val="001C16F6"/>
    <w:rsid w:val="001C2424"/>
    <w:rsid w:val="001C277C"/>
    <w:rsid w:val="001C2A6B"/>
    <w:rsid w:val="001C355E"/>
    <w:rsid w:val="001C3F0D"/>
    <w:rsid w:val="001C4387"/>
    <w:rsid w:val="001C44AF"/>
    <w:rsid w:val="001C475B"/>
    <w:rsid w:val="001C62E5"/>
    <w:rsid w:val="001C6989"/>
    <w:rsid w:val="001C7771"/>
    <w:rsid w:val="001C7CE9"/>
    <w:rsid w:val="001D2304"/>
    <w:rsid w:val="001D363F"/>
    <w:rsid w:val="001D48F4"/>
    <w:rsid w:val="001D4978"/>
    <w:rsid w:val="001D4B9D"/>
    <w:rsid w:val="001D59CF"/>
    <w:rsid w:val="001D6705"/>
    <w:rsid w:val="001D6A38"/>
    <w:rsid w:val="001E0B6B"/>
    <w:rsid w:val="001E3326"/>
    <w:rsid w:val="001E397C"/>
    <w:rsid w:val="001E44EC"/>
    <w:rsid w:val="001E541D"/>
    <w:rsid w:val="001E5D37"/>
    <w:rsid w:val="001E659F"/>
    <w:rsid w:val="001E6AF4"/>
    <w:rsid w:val="001E77AE"/>
    <w:rsid w:val="001E7AF7"/>
    <w:rsid w:val="001F1948"/>
    <w:rsid w:val="001F1ACA"/>
    <w:rsid w:val="001F24DF"/>
    <w:rsid w:val="001F2A7A"/>
    <w:rsid w:val="001F2EF6"/>
    <w:rsid w:val="001F3444"/>
    <w:rsid w:val="001F3DC1"/>
    <w:rsid w:val="001F4322"/>
    <w:rsid w:val="001F4CB2"/>
    <w:rsid w:val="001F4E3F"/>
    <w:rsid w:val="001F60FF"/>
    <w:rsid w:val="001F65D2"/>
    <w:rsid w:val="001F6E1A"/>
    <w:rsid w:val="002024DF"/>
    <w:rsid w:val="002026FA"/>
    <w:rsid w:val="002067A1"/>
    <w:rsid w:val="00210098"/>
    <w:rsid w:val="002105B9"/>
    <w:rsid w:val="002109B5"/>
    <w:rsid w:val="0021116C"/>
    <w:rsid w:val="0021201F"/>
    <w:rsid w:val="002123E1"/>
    <w:rsid w:val="00214D28"/>
    <w:rsid w:val="00220574"/>
    <w:rsid w:val="00220CC9"/>
    <w:rsid w:val="0022726E"/>
    <w:rsid w:val="00227C3E"/>
    <w:rsid w:val="00232376"/>
    <w:rsid w:val="0023250A"/>
    <w:rsid w:val="00232527"/>
    <w:rsid w:val="00232748"/>
    <w:rsid w:val="00232764"/>
    <w:rsid w:val="00232CCE"/>
    <w:rsid w:val="002334C0"/>
    <w:rsid w:val="00233A6B"/>
    <w:rsid w:val="00233F19"/>
    <w:rsid w:val="00234058"/>
    <w:rsid w:val="00234AFB"/>
    <w:rsid w:val="00236200"/>
    <w:rsid w:val="002367E6"/>
    <w:rsid w:val="00236A27"/>
    <w:rsid w:val="002379FD"/>
    <w:rsid w:val="002406A9"/>
    <w:rsid w:val="00241137"/>
    <w:rsid w:val="00242D1A"/>
    <w:rsid w:val="00243EAA"/>
    <w:rsid w:val="002450C5"/>
    <w:rsid w:val="00247CC1"/>
    <w:rsid w:val="00250F5F"/>
    <w:rsid w:val="00251EC1"/>
    <w:rsid w:val="00260077"/>
    <w:rsid w:val="0026025B"/>
    <w:rsid w:val="002604BB"/>
    <w:rsid w:val="00260601"/>
    <w:rsid w:val="002607BC"/>
    <w:rsid w:val="00264FF2"/>
    <w:rsid w:val="00266ED9"/>
    <w:rsid w:val="0026795B"/>
    <w:rsid w:val="00272004"/>
    <w:rsid w:val="00272214"/>
    <w:rsid w:val="00272E46"/>
    <w:rsid w:val="00273A75"/>
    <w:rsid w:val="00273AB0"/>
    <w:rsid w:val="00274A67"/>
    <w:rsid w:val="00274B99"/>
    <w:rsid w:val="00277A20"/>
    <w:rsid w:val="00281D6E"/>
    <w:rsid w:val="00282256"/>
    <w:rsid w:val="00287BB3"/>
    <w:rsid w:val="002914E2"/>
    <w:rsid w:val="00292D0F"/>
    <w:rsid w:val="00294A0B"/>
    <w:rsid w:val="0029524B"/>
    <w:rsid w:val="00295D40"/>
    <w:rsid w:val="00296251"/>
    <w:rsid w:val="00296E7B"/>
    <w:rsid w:val="00297BD7"/>
    <w:rsid w:val="002A1501"/>
    <w:rsid w:val="002A23D4"/>
    <w:rsid w:val="002A2891"/>
    <w:rsid w:val="002A2E7C"/>
    <w:rsid w:val="002A5BA3"/>
    <w:rsid w:val="002A6A8F"/>
    <w:rsid w:val="002A726D"/>
    <w:rsid w:val="002B0967"/>
    <w:rsid w:val="002B2064"/>
    <w:rsid w:val="002B2104"/>
    <w:rsid w:val="002B35E9"/>
    <w:rsid w:val="002B3BF9"/>
    <w:rsid w:val="002B4FD6"/>
    <w:rsid w:val="002B5DEB"/>
    <w:rsid w:val="002B6788"/>
    <w:rsid w:val="002B748B"/>
    <w:rsid w:val="002C0BE2"/>
    <w:rsid w:val="002C1AD6"/>
    <w:rsid w:val="002C2F74"/>
    <w:rsid w:val="002C303C"/>
    <w:rsid w:val="002C3707"/>
    <w:rsid w:val="002C4143"/>
    <w:rsid w:val="002C5212"/>
    <w:rsid w:val="002C5DBC"/>
    <w:rsid w:val="002C633F"/>
    <w:rsid w:val="002C75C9"/>
    <w:rsid w:val="002D0213"/>
    <w:rsid w:val="002D07D5"/>
    <w:rsid w:val="002D0966"/>
    <w:rsid w:val="002D1E63"/>
    <w:rsid w:val="002D1F0D"/>
    <w:rsid w:val="002D2AB0"/>
    <w:rsid w:val="002D2C3E"/>
    <w:rsid w:val="002D2C7C"/>
    <w:rsid w:val="002D2E4E"/>
    <w:rsid w:val="002D3434"/>
    <w:rsid w:val="002D46F6"/>
    <w:rsid w:val="002D52C0"/>
    <w:rsid w:val="002D59C5"/>
    <w:rsid w:val="002D5D93"/>
    <w:rsid w:val="002D668A"/>
    <w:rsid w:val="002E158A"/>
    <w:rsid w:val="002E15A8"/>
    <w:rsid w:val="002E21C7"/>
    <w:rsid w:val="002E2CEF"/>
    <w:rsid w:val="002E2F6A"/>
    <w:rsid w:val="002E2FBF"/>
    <w:rsid w:val="002E3674"/>
    <w:rsid w:val="002E4AF7"/>
    <w:rsid w:val="002E4D97"/>
    <w:rsid w:val="002E782C"/>
    <w:rsid w:val="002F0130"/>
    <w:rsid w:val="002F016B"/>
    <w:rsid w:val="002F11A1"/>
    <w:rsid w:val="002F13CC"/>
    <w:rsid w:val="002F1592"/>
    <w:rsid w:val="002F1D4F"/>
    <w:rsid w:val="002F2281"/>
    <w:rsid w:val="002F243C"/>
    <w:rsid w:val="002F2AAB"/>
    <w:rsid w:val="002F3562"/>
    <w:rsid w:val="002F38F3"/>
    <w:rsid w:val="002F4108"/>
    <w:rsid w:val="002F50E5"/>
    <w:rsid w:val="002F5643"/>
    <w:rsid w:val="002F7636"/>
    <w:rsid w:val="00300030"/>
    <w:rsid w:val="00300CB4"/>
    <w:rsid w:val="00300DE0"/>
    <w:rsid w:val="003039C7"/>
    <w:rsid w:val="003044E8"/>
    <w:rsid w:val="00305D4B"/>
    <w:rsid w:val="0030648B"/>
    <w:rsid w:val="00306D28"/>
    <w:rsid w:val="0030745C"/>
    <w:rsid w:val="003101D2"/>
    <w:rsid w:val="003118A3"/>
    <w:rsid w:val="00311F35"/>
    <w:rsid w:val="0031320E"/>
    <w:rsid w:val="00313ECB"/>
    <w:rsid w:val="00315AFB"/>
    <w:rsid w:val="00315EB2"/>
    <w:rsid w:val="003172C4"/>
    <w:rsid w:val="00317CFE"/>
    <w:rsid w:val="0032039B"/>
    <w:rsid w:val="00321CC9"/>
    <w:rsid w:val="00322EA4"/>
    <w:rsid w:val="00323789"/>
    <w:rsid w:val="00323C1E"/>
    <w:rsid w:val="00325C01"/>
    <w:rsid w:val="003265D3"/>
    <w:rsid w:val="00326EB6"/>
    <w:rsid w:val="00327C2A"/>
    <w:rsid w:val="00330B4E"/>
    <w:rsid w:val="003318EF"/>
    <w:rsid w:val="00332642"/>
    <w:rsid w:val="00334216"/>
    <w:rsid w:val="003344E7"/>
    <w:rsid w:val="00335974"/>
    <w:rsid w:val="0033788A"/>
    <w:rsid w:val="00340025"/>
    <w:rsid w:val="003416C6"/>
    <w:rsid w:val="00341BBE"/>
    <w:rsid w:val="00341E06"/>
    <w:rsid w:val="00342414"/>
    <w:rsid w:val="00343830"/>
    <w:rsid w:val="00343FEE"/>
    <w:rsid w:val="0034486C"/>
    <w:rsid w:val="0034557F"/>
    <w:rsid w:val="00345DE2"/>
    <w:rsid w:val="00350D85"/>
    <w:rsid w:val="00351902"/>
    <w:rsid w:val="00351B29"/>
    <w:rsid w:val="003543D8"/>
    <w:rsid w:val="003566D6"/>
    <w:rsid w:val="003604DB"/>
    <w:rsid w:val="0036252C"/>
    <w:rsid w:val="0036253E"/>
    <w:rsid w:val="003625AF"/>
    <w:rsid w:val="00363009"/>
    <w:rsid w:val="003638A3"/>
    <w:rsid w:val="00363FC1"/>
    <w:rsid w:val="00365916"/>
    <w:rsid w:val="00365CC3"/>
    <w:rsid w:val="00367076"/>
    <w:rsid w:val="00367414"/>
    <w:rsid w:val="00371135"/>
    <w:rsid w:val="003735FA"/>
    <w:rsid w:val="00373788"/>
    <w:rsid w:val="00374673"/>
    <w:rsid w:val="00374E40"/>
    <w:rsid w:val="00374E42"/>
    <w:rsid w:val="003752F8"/>
    <w:rsid w:val="00376B43"/>
    <w:rsid w:val="00381670"/>
    <w:rsid w:val="00381D8B"/>
    <w:rsid w:val="003822D7"/>
    <w:rsid w:val="00385EE4"/>
    <w:rsid w:val="00387D02"/>
    <w:rsid w:val="0039110A"/>
    <w:rsid w:val="00392082"/>
    <w:rsid w:val="0039484B"/>
    <w:rsid w:val="003A082F"/>
    <w:rsid w:val="003A17FA"/>
    <w:rsid w:val="003A185B"/>
    <w:rsid w:val="003A30F5"/>
    <w:rsid w:val="003A4447"/>
    <w:rsid w:val="003A4F2A"/>
    <w:rsid w:val="003A4FC3"/>
    <w:rsid w:val="003A59CB"/>
    <w:rsid w:val="003B002E"/>
    <w:rsid w:val="003B0C1C"/>
    <w:rsid w:val="003B1EAB"/>
    <w:rsid w:val="003B21E4"/>
    <w:rsid w:val="003B343B"/>
    <w:rsid w:val="003B37DA"/>
    <w:rsid w:val="003B3BD1"/>
    <w:rsid w:val="003B61AD"/>
    <w:rsid w:val="003B6F1D"/>
    <w:rsid w:val="003C126E"/>
    <w:rsid w:val="003C137B"/>
    <w:rsid w:val="003C4183"/>
    <w:rsid w:val="003C4FAA"/>
    <w:rsid w:val="003C5747"/>
    <w:rsid w:val="003D0C02"/>
    <w:rsid w:val="003D1394"/>
    <w:rsid w:val="003D1672"/>
    <w:rsid w:val="003D1B78"/>
    <w:rsid w:val="003D2DA3"/>
    <w:rsid w:val="003D373E"/>
    <w:rsid w:val="003D5F41"/>
    <w:rsid w:val="003D605E"/>
    <w:rsid w:val="003D6E0B"/>
    <w:rsid w:val="003D703B"/>
    <w:rsid w:val="003E1CCA"/>
    <w:rsid w:val="003E2C9E"/>
    <w:rsid w:val="003E57D1"/>
    <w:rsid w:val="003E6A8E"/>
    <w:rsid w:val="003E7230"/>
    <w:rsid w:val="003F0945"/>
    <w:rsid w:val="003F0EED"/>
    <w:rsid w:val="003F0FE7"/>
    <w:rsid w:val="003F3CE2"/>
    <w:rsid w:val="003F6493"/>
    <w:rsid w:val="003F6A5D"/>
    <w:rsid w:val="003F7011"/>
    <w:rsid w:val="003F75A7"/>
    <w:rsid w:val="003F783B"/>
    <w:rsid w:val="004010D8"/>
    <w:rsid w:val="004010EE"/>
    <w:rsid w:val="004039A5"/>
    <w:rsid w:val="00403E2B"/>
    <w:rsid w:val="00404368"/>
    <w:rsid w:val="00404F8B"/>
    <w:rsid w:val="00407724"/>
    <w:rsid w:val="00407D92"/>
    <w:rsid w:val="00411576"/>
    <w:rsid w:val="004128AC"/>
    <w:rsid w:val="0041370B"/>
    <w:rsid w:val="0041422A"/>
    <w:rsid w:val="00416435"/>
    <w:rsid w:val="0041651A"/>
    <w:rsid w:val="00421D76"/>
    <w:rsid w:val="00422664"/>
    <w:rsid w:val="0042482E"/>
    <w:rsid w:val="00427C6B"/>
    <w:rsid w:val="004305A1"/>
    <w:rsid w:val="004305BE"/>
    <w:rsid w:val="00430C1F"/>
    <w:rsid w:val="0043203A"/>
    <w:rsid w:val="00432190"/>
    <w:rsid w:val="0043387D"/>
    <w:rsid w:val="00434779"/>
    <w:rsid w:val="00436410"/>
    <w:rsid w:val="00437579"/>
    <w:rsid w:val="0044003E"/>
    <w:rsid w:val="004407D2"/>
    <w:rsid w:val="0044153B"/>
    <w:rsid w:val="00442A35"/>
    <w:rsid w:val="004432EF"/>
    <w:rsid w:val="0044363A"/>
    <w:rsid w:val="00444E41"/>
    <w:rsid w:val="0044503B"/>
    <w:rsid w:val="00446FD7"/>
    <w:rsid w:val="0045282D"/>
    <w:rsid w:val="004539BD"/>
    <w:rsid w:val="00453D4B"/>
    <w:rsid w:val="0045454C"/>
    <w:rsid w:val="00455233"/>
    <w:rsid w:val="00455E0F"/>
    <w:rsid w:val="00456FC8"/>
    <w:rsid w:val="00457825"/>
    <w:rsid w:val="00461D61"/>
    <w:rsid w:val="004622F9"/>
    <w:rsid w:val="00463E0C"/>
    <w:rsid w:val="0046474C"/>
    <w:rsid w:val="004650F7"/>
    <w:rsid w:val="004666D3"/>
    <w:rsid w:val="00466B6A"/>
    <w:rsid w:val="00466C00"/>
    <w:rsid w:val="00467084"/>
    <w:rsid w:val="0046753D"/>
    <w:rsid w:val="0046774D"/>
    <w:rsid w:val="0047056D"/>
    <w:rsid w:val="0047353E"/>
    <w:rsid w:val="00473620"/>
    <w:rsid w:val="00474A98"/>
    <w:rsid w:val="0047510F"/>
    <w:rsid w:val="0047767D"/>
    <w:rsid w:val="00477AEA"/>
    <w:rsid w:val="004819C9"/>
    <w:rsid w:val="00481C72"/>
    <w:rsid w:val="00482B2A"/>
    <w:rsid w:val="00482D66"/>
    <w:rsid w:val="00483725"/>
    <w:rsid w:val="004843BD"/>
    <w:rsid w:val="00485956"/>
    <w:rsid w:val="00486C12"/>
    <w:rsid w:val="0049067D"/>
    <w:rsid w:val="00490C8E"/>
    <w:rsid w:val="00491BA0"/>
    <w:rsid w:val="00491D2B"/>
    <w:rsid w:val="0049225F"/>
    <w:rsid w:val="004926E3"/>
    <w:rsid w:val="00493AC7"/>
    <w:rsid w:val="00496C89"/>
    <w:rsid w:val="00496F44"/>
    <w:rsid w:val="004975EF"/>
    <w:rsid w:val="0049774E"/>
    <w:rsid w:val="004A198E"/>
    <w:rsid w:val="004A2CAF"/>
    <w:rsid w:val="004A32B7"/>
    <w:rsid w:val="004A3942"/>
    <w:rsid w:val="004A3949"/>
    <w:rsid w:val="004A4C16"/>
    <w:rsid w:val="004A5592"/>
    <w:rsid w:val="004A6099"/>
    <w:rsid w:val="004B154B"/>
    <w:rsid w:val="004B3A8B"/>
    <w:rsid w:val="004B43DF"/>
    <w:rsid w:val="004B4688"/>
    <w:rsid w:val="004B4D19"/>
    <w:rsid w:val="004B6702"/>
    <w:rsid w:val="004B7CEB"/>
    <w:rsid w:val="004C0090"/>
    <w:rsid w:val="004C09CD"/>
    <w:rsid w:val="004C19AA"/>
    <w:rsid w:val="004C32B9"/>
    <w:rsid w:val="004C53E2"/>
    <w:rsid w:val="004C7B7C"/>
    <w:rsid w:val="004D0022"/>
    <w:rsid w:val="004D0C73"/>
    <w:rsid w:val="004D1230"/>
    <w:rsid w:val="004D1449"/>
    <w:rsid w:val="004D146C"/>
    <w:rsid w:val="004D1F45"/>
    <w:rsid w:val="004D2094"/>
    <w:rsid w:val="004D40CC"/>
    <w:rsid w:val="004D5754"/>
    <w:rsid w:val="004D5929"/>
    <w:rsid w:val="004D6DFA"/>
    <w:rsid w:val="004E12ED"/>
    <w:rsid w:val="004E1F36"/>
    <w:rsid w:val="004E76C8"/>
    <w:rsid w:val="004E77EF"/>
    <w:rsid w:val="004F3CA6"/>
    <w:rsid w:val="004F4A7B"/>
    <w:rsid w:val="004F538A"/>
    <w:rsid w:val="004F74FA"/>
    <w:rsid w:val="004F7A58"/>
    <w:rsid w:val="00501389"/>
    <w:rsid w:val="00503847"/>
    <w:rsid w:val="00503DA8"/>
    <w:rsid w:val="005055CA"/>
    <w:rsid w:val="00505AF0"/>
    <w:rsid w:val="00506408"/>
    <w:rsid w:val="0050655E"/>
    <w:rsid w:val="005072FE"/>
    <w:rsid w:val="00510D74"/>
    <w:rsid w:val="0051255D"/>
    <w:rsid w:val="00512CAE"/>
    <w:rsid w:val="00515156"/>
    <w:rsid w:val="00515D28"/>
    <w:rsid w:val="00515FD8"/>
    <w:rsid w:val="00516807"/>
    <w:rsid w:val="00517793"/>
    <w:rsid w:val="00520908"/>
    <w:rsid w:val="0052109C"/>
    <w:rsid w:val="00521868"/>
    <w:rsid w:val="00521DFD"/>
    <w:rsid w:val="00523186"/>
    <w:rsid w:val="00523A2A"/>
    <w:rsid w:val="0052416C"/>
    <w:rsid w:val="005250AC"/>
    <w:rsid w:val="00527512"/>
    <w:rsid w:val="00530304"/>
    <w:rsid w:val="00531D4F"/>
    <w:rsid w:val="00532264"/>
    <w:rsid w:val="00532DEB"/>
    <w:rsid w:val="00534383"/>
    <w:rsid w:val="00534B75"/>
    <w:rsid w:val="00534CED"/>
    <w:rsid w:val="005362BD"/>
    <w:rsid w:val="0053674F"/>
    <w:rsid w:val="005368FD"/>
    <w:rsid w:val="00542908"/>
    <w:rsid w:val="00542BD5"/>
    <w:rsid w:val="00543A2B"/>
    <w:rsid w:val="00543FBE"/>
    <w:rsid w:val="005446C5"/>
    <w:rsid w:val="00544BAC"/>
    <w:rsid w:val="00544CDF"/>
    <w:rsid w:val="00546518"/>
    <w:rsid w:val="0054698A"/>
    <w:rsid w:val="005472FF"/>
    <w:rsid w:val="00550E1F"/>
    <w:rsid w:val="00552841"/>
    <w:rsid w:val="005531FA"/>
    <w:rsid w:val="0055417E"/>
    <w:rsid w:val="0055434B"/>
    <w:rsid w:val="005565FF"/>
    <w:rsid w:val="00556A81"/>
    <w:rsid w:val="00557CEB"/>
    <w:rsid w:val="00560687"/>
    <w:rsid w:val="0056073C"/>
    <w:rsid w:val="0056146D"/>
    <w:rsid w:val="00561613"/>
    <w:rsid w:val="00561C56"/>
    <w:rsid w:val="00561F24"/>
    <w:rsid w:val="0056213C"/>
    <w:rsid w:val="005638EA"/>
    <w:rsid w:val="0056619D"/>
    <w:rsid w:val="0056707D"/>
    <w:rsid w:val="0056724F"/>
    <w:rsid w:val="005677CD"/>
    <w:rsid w:val="005709F8"/>
    <w:rsid w:val="00570A85"/>
    <w:rsid w:val="00570AB1"/>
    <w:rsid w:val="00572397"/>
    <w:rsid w:val="00574183"/>
    <w:rsid w:val="0057435D"/>
    <w:rsid w:val="00574CE3"/>
    <w:rsid w:val="00574CF2"/>
    <w:rsid w:val="00577CAE"/>
    <w:rsid w:val="00582243"/>
    <w:rsid w:val="00582E52"/>
    <w:rsid w:val="0058334A"/>
    <w:rsid w:val="00583E08"/>
    <w:rsid w:val="005848E1"/>
    <w:rsid w:val="00584F52"/>
    <w:rsid w:val="0058529C"/>
    <w:rsid w:val="005874DF"/>
    <w:rsid w:val="0058760E"/>
    <w:rsid w:val="0059034D"/>
    <w:rsid w:val="0059050D"/>
    <w:rsid w:val="005905F7"/>
    <w:rsid w:val="005909FA"/>
    <w:rsid w:val="00590BCA"/>
    <w:rsid w:val="005931F7"/>
    <w:rsid w:val="00593982"/>
    <w:rsid w:val="005955EB"/>
    <w:rsid w:val="00595876"/>
    <w:rsid w:val="00595E91"/>
    <w:rsid w:val="00595F2B"/>
    <w:rsid w:val="00596957"/>
    <w:rsid w:val="00596E96"/>
    <w:rsid w:val="0059791E"/>
    <w:rsid w:val="00597FBC"/>
    <w:rsid w:val="005A0AB6"/>
    <w:rsid w:val="005A1D11"/>
    <w:rsid w:val="005A2F23"/>
    <w:rsid w:val="005A370E"/>
    <w:rsid w:val="005A609F"/>
    <w:rsid w:val="005A7C3A"/>
    <w:rsid w:val="005A7C6A"/>
    <w:rsid w:val="005B057E"/>
    <w:rsid w:val="005B0897"/>
    <w:rsid w:val="005B0952"/>
    <w:rsid w:val="005B1763"/>
    <w:rsid w:val="005B1EE8"/>
    <w:rsid w:val="005B2C9B"/>
    <w:rsid w:val="005B4B2C"/>
    <w:rsid w:val="005B6823"/>
    <w:rsid w:val="005B7310"/>
    <w:rsid w:val="005B7875"/>
    <w:rsid w:val="005B78C6"/>
    <w:rsid w:val="005B7D47"/>
    <w:rsid w:val="005B7D4F"/>
    <w:rsid w:val="005C0B7C"/>
    <w:rsid w:val="005C18D8"/>
    <w:rsid w:val="005C1D23"/>
    <w:rsid w:val="005C30B1"/>
    <w:rsid w:val="005C3120"/>
    <w:rsid w:val="005C51C9"/>
    <w:rsid w:val="005C62AC"/>
    <w:rsid w:val="005C68CD"/>
    <w:rsid w:val="005D5071"/>
    <w:rsid w:val="005D51A6"/>
    <w:rsid w:val="005D7386"/>
    <w:rsid w:val="005D7A32"/>
    <w:rsid w:val="005E06D4"/>
    <w:rsid w:val="005E11CB"/>
    <w:rsid w:val="005E6385"/>
    <w:rsid w:val="005E640B"/>
    <w:rsid w:val="005E6757"/>
    <w:rsid w:val="005E7C74"/>
    <w:rsid w:val="005F082B"/>
    <w:rsid w:val="005F124E"/>
    <w:rsid w:val="005F1B3E"/>
    <w:rsid w:val="005F4273"/>
    <w:rsid w:val="005F434C"/>
    <w:rsid w:val="005F49D5"/>
    <w:rsid w:val="005F68D3"/>
    <w:rsid w:val="005F757A"/>
    <w:rsid w:val="006016F8"/>
    <w:rsid w:val="006017F2"/>
    <w:rsid w:val="00601B08"/>
    <w:rsid w:val="00601B28"/>
    <w:rsid w:val="00602380"/>
    <w:rsid w:val="00602C52"/>
    <w:rsid w:val="006030AC"/>
    <w:rsid w:val="0060329D"/>
    <w:rsid w:val="00603579"/>
    <w:rsid w:val="00603715"/>
    <w:rsid w:val="00603D32"/>
    <w:rsid w:val="00604BD6"/>
    <w:rsid w:val="00605C49"/>
    <w:rsid w:val="006068DE"/>
    <w:rsid w:val="00606DCD"/>
    <w:rsid w:val="006079DB"/>
    <w:rsid w:val="00611046"/>
    <w:rsid w:val="00612E1A"/>
    <w:rsid w:val="00614C06"/>
    <w:rsid w:val="00615CA2"/>
    <w:rsid w:val="006207CC"/>
    <w:rsid w:val="00623A30"/>
    <w:rsid w:val="00623C28"/>
    <w:rsid w:val="00624643"/>
    <w:rsid w:val="00625A23"/>
    <w:rsid w:val="00625AC3"/>
    <w:rsid w:val="006305A0"/>
    <w:rsid w:val="00630EDF"/>
    <w:rsid w:val="006316E8"/>
    <w:rsid w:val="00631852"/>
    <w:rsid w:val="0063199C"/>
    <w:rsid w:val="00631DCE"/>
    <w:rsid w:val="00631FFF"/>
    <w:rsid w:val="0063216F"/>
    <w:rsid w:val="006327C5"/>
    <w:rsid w:val="006327D2"/>
    <w:rsid w:val="00633774"/>
    <w:rsid w:val="00633D81"/>
    <w:rsid w:val="00636495"/>
    <w:rsid w:val="00637C1E"/>
    <w:rsid w:val="00642AEC"/>
    <w:rsid w:val="006461F0"/>
    <w:rsid w:val="006467F6"/>
    <w:rsid w:val="00646863"/>
    <w:rsid w:val="0064694F"/>
    <w:rsid w:val="0064698C"/>
    <w:rsid w:val="00647200"/>
    <w:rsid w:val="00650469"/>
    <w:rsid w:val="00651504"/>
    <w:rsid w:val="00655F81"/>
    <w:rsid w:val="0065615B"/>
    <w:rsid w:val="00657502"/>
    <w:rsid w:val="00660F1F"/>
    <w:rsid w:val="0066219E"/>
    <w:rsid w:val="00662577"/>
    <w:rsid w:val="0066416A"/>
    <w:rsid w:val="006663C0"/>
    <w:rsid w:val="00666607"/>
    <w:rsid w:val="00667BD6"/>
    <w:rsid w:val="00671F3A"/>
    <w:rsid w:val="00673B73"/>
    <w:rsid w:val="00674108"/>
    <w:rsid w:val="006750F5"/>
    <w:rsid w:val="00677AA2"/>
    <w:rsid w:val="00681AD3"/>
    <w:rsid w:val="00681AE1"/>
    <w:rsid w:val="00681FD3"/>
    <w:rsid w:val="006827C3"/>
    <w:rsid w:val="00684389"/>
    <w:rsid w:val="00685561"/>
    <w:rsid w:val="00686A43"/>
    <w:rsid w:val="00686D6F"/>
    <w:rsid w:val="00687BF2"/>
    <w:rsid w:val="00690DA5"/>
    <w:rsid w:val="006914AD"/>
    <w:rsid w:val="006916EC"/>
    <w:rsid w:val="00692411"/>
    <w:rsid w:val="00692F12"/>
    <w:rsid w:val="006930B8"/>
    <w:rsid w:val="00693978"/>
    <w:rsid w:val="00693C7F"/>
    <w:rsid w:val="00695205"/>
    <w:rsid w:val="00695FFD"/>
    <w:rsid w:val="00696BA8"/>
    <w:rsid w:val="00697502"/>
    <w:rsid w:val="006A1A64"/>
    <w:rsid w:val="006A1AF8"/>
    <w:rsid w:val="006A1D9F"/>
    <w:rsid w:val="006A2A6B"/>
    <w:rsid w:val="006A2E38"/>
    <w:rsid w:val="006A3790"/>
    <w:rsid w:val="006A3FBD"/>
    <w:rsid w:val="006A41B0"/>
    <w:rsid w:val="006A6301"/>
    <w:rsid w:val="006A6872"/>
    <w:rsid w:val="006A6D7E"/>
    <w:rsid w:val="006B06C3"/>
    <w:rsid w:val="006B1810"/>
    <w:rsid w:val="006B2165"/>
    <w:rsid w:val="006B4E13"/>
    <w:rsid w:val="006B4ED0"/>
    <w:rsid w:val="006B5E9F"/>
    <w:rsid w:val="006B7B6F"/>
    <w:rsid w:val="006C02C8"/>
    <w:rsid w:val="006C2B65"/>
    <w:rsid w:val="006D13C5"/>
    <w:rsid w:val="006D1E74"/>
    <w:rsid w:val="006D22DE"/>
    <w:rsid w:val="006D2341"/>
    <w:rsid w:val="006D4186"/>
    <w:rsid w:val="006D5354"/>
    <w:rsid w:val="006D578F"/>
    <w:rsid w:val="006D664F"/>
    <w:rsid w:val="006D7CD1"/>
    <w:rsid w:val="006E073A"/>
    <w:rsid w:val="006E09AE"/>
    <w:rsid w:val="006E393B"/>
    <w:rsid w:val="006E4615"/>
    <w:rsid w:val="006E4A5E"/>
    <w:rsid w:val="006E50A7"/>
    <w:rsid w:val="006E6035"/>
    <w:rsid w:val="006E7F9D"/>
    <w:rsid w:val="006F0708"/>
    <w:rsid w:val="006F071D"/>
    <w:rsid w:val="006F0D42"/>
    <w:rsid w:val="006F15B1"/>
    <w:rsid w:val="006F15C0"/>
    <w:rsid w:val="006F17C6"/>
    <w:rsid w:val="006F3042"/>
    <w:rsid w:val="006F4F0D"/>
    <w:rsid w:val="006F5111"/>
    <w:rsid w:val="006F5260"/>
    <w:rsid w:val="006F6994"/>
    <w:rsid w:val="006F6AFA"/>
    <w:rsid w:val="006F702B"/>
    <w:rsid w:val="006F72DC"/>
    <w:rsid w:val="006F7CB1"/>
    <w:rsid w:val="007007C5"/>
    <w:rsid w:val="00700AD7"/>
    <w:rsid w:val="007047DB"/>
    <w:rsid w:val="00704881"/>
    <w:rsid w:val="00706AE5"/>
    <w:rsid w:val="00706F3A"/>
    <w:rsid w:val="00707F54"/>
    <w:rsid w:val="00710571"/>
    <w:rsid w:val="0071242D"/>
    <w:rsid w:val="00713494"/>
    <w:rsid w:val="00715524"/>
    <w:rsid w:val="00716C45"/>
    <w:rsid w:val="00723AED"/>
    <w:rsid w:val="007249AC"/>
    <w:rsid w:val="0073068D"/>
    <w:rsid w:val="007306C2"/>
    <w:rsid w:val="0073148D"/>
    <w:rsid w:val="007315B3"/>
    <w:rsid w:val="007319D7"/>
    <w:rsid w:val="0073212C"/>
    <w:rsid w:val="00732714"/>
    <w:rsid w:val="00732FBE"/>
    <w:rsid w:val="00733D3C"/>
    <w:rsid w:val="007347E0"/>
    <w:rsid w:val="007354C7"/>
    <w:rsid w:val="0074041B"/>
    <w:rsid w:val="0074328B"/>
    <w:rsid w:val="00743493"/>
    <w:rsid w:val="007459BA"/>
    <w:rsid w:val="00745A28"/>
    <w:rsid w:val="00746436"/>
    <w:rsid w:val="0074668E"/>
    <w:rsid w:val="00752481"/>
    <w:rsid w:val="00754F93"/>
    <w:rsid w:val="00755D3C"/>
    <w:rsid w:val="00756BFE"/>
    <w:rsid w:val="007600B9"/>
    <w:rsid w:val="00761DAE"/>
    <w:rsid w:val="007625BD"/>
    <w:rsid w:val="00762965"/>
    <w:rsid w:val="00762D0C"/>
    <w:rsid w:val="0076330C"/>
    <w:rsid w:val="00763722"/>
    <w:rsid w:val="00764F26"/>
    <w:rsid w:val="00771A1A"/>
    <w:rsid w:val="007721D8"/>
    <w:rsid w:val="00772C32"/>
    <w:rsid w:val="00773036"/>
    <w:rsid w:val="00773707"/>
    <w:rsid w:val="00776D1A"/>
    <w:rsid w:val="00777937"/>
    <w:rsid w:val="00777DFC"/>
    <w:rsid w:val="00781F94"/>
    <w:rsid w:val="00782DA2"/>
    <w:rsid w:val="00783CDE"/>
    <w:rsid w:val="00785133"/>
    <w:rsid w:val="00791103"/>
    <w:rsid w:val="00791D61"/>
    <w:rsid w:val="0079279B"/>
    <w:rsid w:val="007927EF"/>
    <w:rsid w:val="00793C06"/>
    <w:rsid w:val="00795183"/>
    <w:rsid w:val="007961AE"/>
    <w:rsid w:val="00796CFD"/>
    <w:rsid w:val="007976D5"/>
    <w:rsid w:val="007A115E"/>
    <w:rsid w:val="007A24C2"/>
    <w:rsid w:val="007A3070"/>
    <w:rsid w:val="007A3574"/>
    <w:rsid w:val="007A4813"/>
    <w:rsid w:val="007A4C44"/>
    <w:rsid w:val="007A4FFC"/>
    <w:rsid w:val="007A5B1D"/>
    <w:rsid w:val="007A772C"/>
    <w:rsid w:val="007B134E"/>
    <w:rsid w:val="007B26D2"/>
    <w:rsid w:val="007B2F3A"/>
    <w:rsid w:val="007B48FD"/>
    <w:rsid w:val="007B4BC0"/>
    <w:rsid w:val="007B76BE"/>
    <w:rsid w:val="007C0ACB"/>
    <w:rsid w:val="007C5A44"/>
    <w:rsid w:val="007C6263"/>
    <w:rsid w:val="007C6776"/>
    <w:rsid w:val="007C7A2F"/>
    <w:rsid w:val="007D187F"/>
    <w:rsid w:val="007D20A5"/>
    <w:rsid w:val="007D3159"/>
    <w:rsid w:val="007D3695"/>
    <w:rsid w:val="007D374B"/>
    <w:rsid w:val="007D46C5"/>
    <w:rsid w:val="007D78D3"/>
    <w:rsid w:val="007D7F0B"/>
    <w:rsid w:val="007E6308"/>
    <w:rsid w:val="007E68D3"/>
    <w:rsid w:val="007E6C6F"/>
    <w:rsid w:val="007E7290"/>
    <w:rsid w:val="007F1090"/>
    <w:rsid w:val="007F4769"/>
    <w:rsid w:val="00800CC5"/>
    <w:rsid w:val="00800DB6"/>
    <w:rsid w:val="00801099"/>
    <w:rsid w:val="0080199B"/>
    <w:rsid w:val="00801EB4"/>
    <w:rsid w:val="00801F85"/>
    <w:rsid w:val="008020EC"/>
    <w:rsid w:val="00802E33"/>
    <w:rsid w:val="00803188"/>
    <w:rsid w:val="008032F8"/>
    <w:rsid w:val="00803999"/>
    <w:rsid w:val="00803E2C"/>
    <w:rsid w:val="0080401D"/>
    <w:rsid w:val="00804698"/>
    <w:rsid w:val="008056FA"/>
    <w:rsid w:val="008063E8"/>
    <w:rsid w:val="008076F6"/>
    <w:rsid w:val="00812318"/>
    <w:rsid w:val="008125F6"/>
    <w:rsid w:val="00812E7E"/>
    <w:rsid w:val="00813E1B"/>
    <w:rsid w:val="0081606F"/>
    <w:rsid w:val="00817958"/>
    <w:rsid w:val="008210EA"/>
    <w:rsid w:val="008220B3"/>
    <w:rsid w:val="0082349B"/>
    <w:rsid w:val="0082419D"/>
    <w:rsid w:val="00824C03"/>
    <w:rsid w:val="00830D76"/>
    <w:rsid w:val="00832B88"/>
    <w:rsid w:val="00832D56"/>
    <w:rsid w:val="008336FB"/>
    <w:rsid w:val="00833C46"/>
    <w:rsid w:val="008362C8"/>
    <w:rsid w:val="008362EF"/>
    <w:rsid w:val="00837D95"/>
    <w:rsid w:val="00841A91"/>
    <w:rsid w:val="00844512"/>
    <w:rsid w:val="00844DC1"/>
    <w:rsid w:val="008450C4"/>
    <w:rsid w:val="00846BAD"/>
    <w:rsid w:val="0084798A"/>
    <w:rsid w:val="00851D07"/>
    <w:rsid w:val="0085215A"/>
    <w:rsid w:val="00852A36"/>
    <w:rsid w:val="008538C0"/>
    <w:rsid w:val="00854120"/>
    <w:rsid w:val="00854760"/>
    <w:rsid w:val="00855165"/>
    <w:rsid w:val="008577D7"/>
    <w:rsid w:val="00863A35"/>
    <w:rsid w:val="00864302"/>
    <w:rsid w:val="008649BC"/>
    <w:rsid w:val="00864BB0"/>
    <w:rsid w:val="00864BD0"/>
    <w:rsid w:val="00864EE4"/>
    <w:rsid w:val="00864FE8"/>
    <w:rsid w:val="00865112"/>
    <w:rsid w:val="00866B34"/>
    <w:rsid w:val="0086757F"/>
    <w:rsid w:val="00867D5C"/>
    <w:rsid w:val="00870BF3"/>
    <w:rsid w:val="0087310A"/>
    <w:rsid w:val="00874D6C"/>
    <w:rsid w:val="0088048C"/>
    <w:rsid w:val="008805B1"/>
    <w:rsid w:val="008836D9"/>
    <w:rsid w:val="00885D57"/>
    <w:rsid w:val="00885EDF"/>
    <w:rsid w:val="0088628E"/>
    <w:rsid w:val="008868EA"/>
    <w:rsid w:val="00887515"/>
    <w:rsid w:val="00890952"/>
    <w:rsid w:val="00890E6B"/>
    <w:rsid w:val="00895651"/>
    <w:rsid w:val="00895B13"/>
    <w:rsid w:val="008A0520"/>
    <w:rsid w:val="008A05A0"/>
    <w:rsid w:val="008A0B7A"/>
    <w:rsid w:val="008A0FE5"/>
    <w:rsid w:val="008A1364"/>
    <w:rsid w:val="008B0FCF"/>
    <w:rsid w:val="008B1118"/>
    <w:rsid w:val="008B238C"/>
    <w:rsid w:val="008B2721"/>
    <w:rsid w:val="008B625B"/>
    <w:rsid w:val="008B6426"/>
    <w:rsid w:val="008B7ABA"/>
    <w:rsid w:val="008C0F9B"/>
    <w:rsid w:val="008C32F5"/>
    <w:rsid w:val="008C4272"/>
    <w:rsid w:val="008C49BA"/>
    <w:rsid w:val="008C6791"/>
    <w:rsid w:val="008C7FE9"/>
    <w:rsid w:val="008D0F47"/>
    <w:rsid w:val="008D1410"/>
    <w:rsid w:val="008D20A7"/>
    <w:rsid w:val="008E01D4"/>
    <w:rsid w:val="008E0A12"/>
    <w:rsid w:val="008E10D1"/>
    <w:rsid w:val="008E12EE"/>
    <w:rsid w:val="008E6684"/>
    <w:rsid w:val="008E7999"/>
    <w:rsid w:val="008E7F83"/>
    <w:rsid w:val="008F0901"/>
    <w:rsid w:val="008F14BA"/>
    <w:rsid w:val="008F1C34"/>
    <w:rsid w:val="008F29E0"/>
    <w:rsid w:val="008F32FA"/>
    <w:rsid w:val="008F3671"/>
    <w:rsid w:val="008F43AF"/>
    <w:rsid w:val="008F518B"/>
    <w:rsid w:val="008F593F"/>
    <w:rsid w:val="008F5CB4"/>
    <w:rsid w:val="008F6120"/>
    <w:rsid w:val="008F6266"/>
    <w:rsid w:val="008F6AB9"/>
    <w:rsid w:val="008F739E"/>
    <w:rsid w:val="008F7E56"/>
    <w:rsid w:val="00900389"/>
    <w:rsid w:val="00901B8E"/>
    <w:rsid w:val="00901C16"/>
    <w:rsid w:val="00901E1E"/>
    <w:rsid w:val="0090375D"/>
    <w:rsid w:val="0090415F"/>
    <w:rsid w:val="009057A6"/>
    <w:rsid w:val="00910BEB"/>
    <w:rsid w:val="009128AD"/>
    <w:rsid w:val="00916A26"/>
    <w:rsid w:val="0092110C"/>
    <w:rsid w:val="00921787"/>
    <w:rsid w:val="00922A12"/>
    <w:rsid w:val="00922AB5"/>
    <w:rsid w:val="00922E51"/>
    <w:rsid w:val="009241B0"/>
    <w:rsid w:val="00925BB3"/>
    <w:rsid w:val="00926409"/>
    <w:rsid w:val="00930C7B"/>
    <w:rsid w:val="00931E7A"/>
    <w:rsid w:val="00932CBA"/>
    <w:rsid w:val="00933D3C"/>
    <w:rsid w:val="009349E8"/>
    <w:rsid w:val="00934A4C"/>
    <w:rsid w:val="009356D2"/>
    <w:rsid w:val="00936241"/>
    <w:rsid w:val="00936E88"/>
    <w:rsid w:val="00937103"/>
    <w:rsid w:val="00937661"/>
    <w:rsid w:val="00937978"/>
    <w:rsid w:val="009428BD"/>
    <w:rsid w:val="00942D2C"/>
    <w:rsid w:val="00943799"/>
    <w:rsid w:val="00944355"/>
    <w:rsid w:val="009463FC"/>
    <w:rsid w:val="009515C9"/>
    <w:rsid w:val="00951DBB"/>
    <w:rsid w:val="0095201B"/>
    <w:rsid w:val="009526BF"/>
    <w:rsid w:val="0095339C"/>
    <w:rsid w:val="00955D34"/>
    <w:rsid w:val="00962F16"/>
    <w:rsid w:val="009634A7"/>
    <w:rsid w:val="009640C3"/>
    <w:rsid w:val="00965B22"/>
    <w:rsid w:val="00965E8F"/>
    <w:rsid w:val="0096616A"/>
    <w:rsid w:val="00966D4A"/>
    <w:rsid w:val="00970B7E"/>
    <w:rsid w:val="00970D6A"/>
    <w:rsid w:val="00971DDC"/>
    <w:rsid w:val="009729B3"/>
    <w:rsid w:val="009729F2"/>
    <w:rsid w:val="00972EE7"/>
    <w:rsid w:val="00974663"/>
    <w:rsid w:val="009803BC"/>
    <w:rsid w:val="00980600"/>
    <w:rsid w:val="00982135"/>
    <w:rsid w:val="0098300A"/>
    <w:rsid w:val="0098343C"/>
    <w:rsid w:val="00984484"/>
    <w:rsid w:val="00985C53"/>
    <w:rsid w:val="00986915"/>
    <w:rsid w:val="00987C06"/>
    <w:rsid w:val="009913E7"/>
    <w:rsid w:val="00991489"/>
    <w:rsid w:val="009916B0"/>
    <w:rsid w:val="00992234"/>
    <w:rsid w:val="00996111"/>
    <w:rsid w:val="009967A7"/>
    <w:rsid w:val="009971CC"/>
    <w:rsid w:val="009A2170"/>
    <w:rsid w:val="009A2628"/>
    <w:rsid w:val="009A32DC"/>
    <w:rsid w:val="009A4E56"/>
    <w:rsid w:val="009A53D0"/>
    <w:rsid w:val="009A5BD0"/>
    <w:rsid w:val="009A6337"/>
    <w:rsid w:val="009A6EAF"/>
    <w:rsid w:val="009A711F"/>
    <w:rsid w:val="009A7362"/>
    <w:rsid w:val="009A754D"/>
    <w:rsid w:val="009A7E6E"/>
    <w:rsid w:val="009B0705"/>
    <w:rsid w:val="009B345A"/>
    <w:rsid w:val="009B507B"/>
    <w:rsid w:val="009B67EA"/>
    <w:rsid w:val="009B7A59"/>
    <w:rsid w:val="009C128A"/>
    <w:rsid w:val="009C28F5"/>
    <w:rsid w:val="009C3D18"/>
    <w:rsid w:val="009C4AD6"/>
    <w:rsid w:val="009C5391"/>
    <w:rsid w:val="009C6C0E"/>
    <w:rsid w:val="009C704D"/>
    <w:rsid w:val="009D03F0"/>
    <w:rsid w:val="009D0BF7"/>
    <w:rsid w:val="009D0EF8"/>
    <w:rsid w:val="009D144B"/>
    <w:rsid w:val="009D1784"/>
    <w:rsid w:val="009D2A29"/>
    <w:rsid w:val="009D67DE"/>
    <w:rsid w:val="009D7459"/>
    <w:rsid w:val="009E03FB"/>
    <w:rsid w:val="009E1D09"/>
    <w:rsid w:val="009E2294"/>
    <w:rsid w:val="009E3355"/>
    <w:rsid w:val="009E3A2B"/>
    <w:rsid w:val="009E3C18"/>
    <w:rsid w:val="009E3DDB"/>
    <w:rsid w:val="009E4ADB"/>
    <w:rsid w:val="009E6A62"/>
    <w:rsid w:val="009E7046"/>
    <w:rsid w:val="009E7555"/>
    <w:rsid w:val="009E7D92"/>
    <w:rsid w:val="009F1450"/>
    <w:rsid w:val="009F2C69"/>
    <w:rsid w:val="009F3E17"/>
    <w:rsid w:val="009F401A"/>
    <w:rsid w:val="009F4E9A"/>
    <w:rsid w:val="009F5F97"/>
    <w:rsid w:val="009F6391"/>
    <w:rsid w:val="00A017D7"/>
    <w:rsid w:val="00A032A3"/>
    <w:rsid w:val="00A03494"/>
    <w:rsid w:val="00A064A4"/>
    <w:rsid w:val="00A12886"/>
    <w:rsid w:val="00A12E92"/>
    <w:rsid w:val="00A131F1"/>
    <w:rsid w:val="00A139C0"/>
    <w:rsid w:val="00A14617"/>
    <w:rsid w:val="00A14722"/>
    <w:rsid w:val="00A15607"/>
    <w:rsid w:val="00A16ECA"/>
    <w:rsid w:val="00A20D7A"/>
    <w:rsid w:val="00A21673"/>
    <w:rsid w:val="00A235A2"/>
    <w:rsid w:val="00A23822"/>
    <w:rsid w:val="00A23FE2"/>
    <w:rsid w:val="00A255FF"/>
    <w:rsid w:val="00A25613"/>
    <w:rsid w:val="00A271DB"/>
    <w:rsid w:val="00A27224"/>
    <w:rsid w:val="00A27D95"/>
    <w:rsid w:val="00A307CF"/>
    <w:rsid w:val="00A30AAA"/>
    <w:rsid w:val="00A310FE"/>
    <w:rsid w:val="00A31236"/>
    <w:rsid w:val="00A31348"/>
    <w:rsid w:val="00A314A7"/>
    <w:rsid w:val="00A321F1"/>
    <w:rsid w:val="00A32BDC"/>
    <w:rsid w:val="00A3361B"/>
    <w:rsid w:val="00A33B2A"/>
    <w:rsid w:val="00A34BDB"/>
    <w:rsid w:val="00A35232"/>
    <w:rsid w:val="00A3675B"/>
    <w:rsid w:val="00A36AFF"/>
    <w:rsid w:val="00A3757C"/>
    <w:rsid w:val="00A40386"/>
    <w:rsid w:val="00A40558"/>
    <w:rsid w:val="00A41581"/>
    <w:rsid w:val="00A461EF"/>
    <w:rsid w:val="00A464E5"/>
    <w:rsid w:val="00A46CCE"/>
    <w:rsid w:val="00A46DDD"/>
    <w:rsid w:val="00A4746C"/>
    <w:rsid w:val="00A47B1E"/>
    <w:rsid w:val="00A50C2B"/>
    <w:rsid w:val="00A51C35"/>
    <w:rsid w:val="00A51E4F"/>
    <w:rsid w:val="00A52F06"/>
    <w:rsid w:val="00A53A39"/>
    <w:rsid w:val="00A55032"/>
    <w:rsid w:val="00A55D34"/>
    <w:rsid w:val="00A56494"/>
    <w:rsid w:val="00A56AD3"/>
    <w:rsid w:val="00A6092A"/>
    <w:rsid w:val="00A60E2C"/>
    <w:rsid w:val="00A6189A"/>
    <w:rsid w:val="00A63127"/>
    <w:rsid w:val="00A638C1"/>
    <w:rsid w:val="00A64B97"/>
    <w:rsid w:val="00A674A5"/>
    <w:rsid w:val="00A70297"/>
    <w:rsid w:val="00A7087C"/>
    <w:rsid w:val="00A71692"/>
    <w:rsid w:val="00A726BC"/>
    <w:rsid w:val="00A73378"/>
    <w:rsid w:val="00A73B9A"/>
    <w:rsid w:val="00A76C31"/>
    <w:rsid w:val="00A76D49"/>
    <w:rsid w:val="00A77243"/>
    <w:rsid w:val="00A77C13"/>
    <w:rsid w:val="00A834E8"/>
    <w:rsid w:val="00A84C20"/>
    <w:rsid w:val="00A84D42"/>
    <w:rsid w:val="00A85099"/>
    <w:rsid w:val="00A8696A"/>
    <w:rsid w:val="00A87C4F"/>
    <w:rsid w:val="00A90353"/>
    <w:rsid w:val="00A905B9"/>
    <w:rsid w:val="00A90A7D"/>
    <w:rsid w:val="00A90BB2"/>
    <w:rsid w:val="00A90CFD"/>
    <w:rsid w:val="00A90E49"/>
    <w:rsid w:val="00A912BC"/>
    <w:rsid w:val="00A91905"/>
    <w:rsid w:val="00A92071"/>
    <w:rsid w:val="00A920FE"/>
    <w:rsid w:val="00A9279A"/>
    <w:rsid w:val="00A93BCF"/>
    <w:rsid w:val="00A949F5"/>
    <w:rsid w:val="00A9660C"/>
    <w:rsid w:val="00A973E3"/>
    <w:rsid w:val="00A974D3"/>
    <w:rsid w:val="00A975ED"/>
    <w:rsid w:val="00A97EB2"/>
    <w:rsid w:val="00AA06E9"/>
    <w:rsid w:val="00AA0D30"/>
    <w:rsid w:val="00AA20CE"/>
    <w:rsid w:val="00AA3D57"/>
    <w:rsid w:val="00AA442D"/>
    <w:rsid w:val="00AA525D"/>
    <w:rsid w:val="00AA6035"/>
    <w:rsid w:val="00AA6269"/>
    <w:rsid w:val="00AA67C2"/>
    <w:rsid w:val="00AB1329"/>
    <w:rsid w:val="00AB3A3C"/>
    <w:rsid w:val="00AB4744"/>
    <w:rsid w:val="00AB4A3A"/>
    <w:rsid w:val="00AB4BD7"/>
    <w:rsid w:val="00AB79E7"/>
    <w:rsid w:val="00AC0199"/>
    <w:rsid w:val="00AC35E8"/>
    <w:rsid w:val="00AC3648"/>
    <w:rsid w:val="00AC393C"/>
    <w:rsid w:val="00AC39AE"/>
    <w:rsid w:val="00AC45ED"/>
    <w:rsid w:val="00AC4775"/>
    <w:rsid w:val="00AC4CA5"/>
    <w:rsid w:val="00AC5457"/>
    <w:rsid w:val="00AD0D19"/>
    <w:rsid w:val="00AD1524"/>
    <w:rsid w:val="00AD1AF2"/>
    <w:rsid w:val="00AD24D0"/>
    <w:rsid w:val="00AD49CD"/>
    <w:rsid w:val="00AD4D4B"/>
    <w:rsid w:val="00AD4DD0"/>
    <w:rsid w:val="00AD5DD8"/>
    <w:rsid w:val="00AE0A6A"/>
    <w:rsid w:val="00AE0D1A"/>
    <w:rsid w:val="00AE18C8"/>
    <w:rsid w:val="00AE2A56"/>
    <w:rsid w:val="00AE2FCA"/>
    <w:rsid w:val="00AE3E16"/>
    <w:rsid w:val="00AE61EB"/>
    <w:rsid w:val="00AF1EDF"/>
    <w:rsid w:val="00AF578E"/>
    <w:rsid w:val="00AF60B2"/>
    <w:rsid w:val="00AF62A9"/>
    <w:rsid w:val="00AF62AD"/>
    <w:rsid w:val="00B005F1"/>
    <w:rsid w:val="00B006A8"/>
    <w:rsid w:val="00B00EF3"/>
    <w:rsid w:val="00B05B93"/>
    <w:rsid w:val="00B05D49"/>
    <w:rsid w:val="00B06433"/>
    <w:rsid w:val="00B07D56"/>
    <w:rsid w:val="00B1048B"/>
    <w:rsid w:val="00B11E93"/>
    <w:rsid w:val="00B1206F"/>
    <w:rsid w:val="00B12480"/>
    <w:rsid w:val="00B12697"/>
    <w:rsid w:val="00B148DA"/>
    <w:rsid w:val="00B15429"/>
    <w:rsid w:val="00B20B94"/>
    <w:rsid w:val="00B20D16"/>
    <w:rsid w:val="00B212DE"/>
    <w:rsid w:val="00B21726"/>
    <w:rsid w:val="00B23F0A"/>
    <w:rsid w:val="00B24D10"/>
    <w:rsid w:val="00B258EF"/>
    <w:rsid w:val="00B27F97"/>
    <w:rsid w:val="00B31118"/>
    <w:rsid w:val="00B31214"/>
    <w:rsid w:val="00B3218E"/>
    <w:rsid w:val="00B328E6"/>
    <w:rsid w:val="00B343F9"/>
    <w:rsid w:val="00B35C9D"/>
    <w:rsid w:val="00B36529"/>
    <w:rsid w:val="00B36E6F"/>
    <w:rsid w:val="00B40542"/>
    <w:rsid w:val="00B41750"/>
    <w:rsid w:val="00B425C0"/>
    <w:rsid w:val="00B4518E"/>
    <w:rsid w:val="00B45B05"/>
    <w:rsid w:val="00B47AB6"/>
    <w:rsid w:val="00B50506"/>
    <w:rsid w:val="00B50C9E"/>
    <w:rsid w:val="00B5251A"/>
    <w:rsid w:val="00B52BC9"/>
    <w:rsid w:val="00B559F9"/>
    <w:rsid w:val="00B5626D"/>
    <w:rsid w:val="00B57345"/>
    <w:rsid w:val="00B63B18"/>
    <w:rsid w:val="00B65CC2"/>
    <w:rsid w:val="00B67611"/>
    <w:rsid w:val="00B67B94"/>
    <w:rsid w:val="00B70B1B"/>
    <w:rsid w:val="00B70D46"/>
    <w:rsid w:val="00B7144F"/>
    <w:rsid w:val="00B73A95"/>
    <w:rsid w:val="00B7518C"/>
    <w:rsid w:val="00B759E2"/>
    <w:rsid w:val="00B75A22"/>
    <w:rsid w:val="00B76EC2"/>
    <w:rsid w:val="00B76F04"/>
    <w:rsid w:val="00B776B2"/>
    <w:rsid w:val="00B8341E"/>
    <w:rsid w:val="00B83544"/>
    <w:rsid w:val="00B835BA"/>
    <w:rsid w:val="00B8360F"/>
    <w:rsid w:val="00B849EB"/>
    <w:rsid w:val="00B8671B"/>
    <w:rsid w:val="00B868A7"/>
    <w:rsid w:val="00B87FB1"/>
    <w:rsid w:val="00B9193E"/>
    <w:rsid w:val="00B94959"/>
    <w:rsid w:val="00B95205"/>
    <w:rsid w:val="00B9647E"/>
    <w:rsid w:val="00B97470"/>
    <w:rsid w:val="00BA1957"/>
    <w:rsid w:val="00BA1DC7"/>
    <w:rsid w:val="00BA22A0"/>
    <w:rsid w:val="00BA29C6"/>
    <w:rsid w:val="00BA35E1"/>
    <w:rsid w:val="00BA369B"/>
    <w:rsid w:val="00BA4282"/>
    <w:rsid w:val="00BA4A39"/>
    <w:rsid w:val="00BA62BA"/>
    <w:rsid w:val="00BA65CC"/>
    <w:rsid w:val="00BB05C8"/>
    <w:rsid w:val="00BB0967"/>
    <w:rsid w:val="00BB0D52"/>
    <w:rsid w:val="00BB0EAA"/>
    <w:rsid w:val="00BB0F2D"/>
    <w:rsid w:val="00BB2397"/>
    <w:rsid w:val="00BB3CD1"/>
    <w:rsid w:val="00BB45A3"/>
    <w:rsid w:val="00BB53E5"/>
    <w:rsid w:val="00BB7705"/>
    <w:rsid w:val="00BC0F5B"/>
    <w:rsid w:val="00BC0F5F"/>
    <w:rsid w:val="00BC31B4"/>
    <w:rsid w:val="00BC44C4"/>
    <w:rsid w:val="00BC5C9C"/>
    <w:rsid w:val="00BC6D8F"/>
    <w:rsid w:val="00BD0B6E"/>
    <w:rsid w:val="00BD1983"/>
    <w:rsid w:val="00BD3783"/>
    <w:rsid w:val="00BD758B"/>
    <w:rsid w:val="00BD7858"/>
    <w:rsid w:val="00BE001E"/>
    <w:rsid w:val="00BE2C19"/>
    <w:rsid w:val="00BE311A"/>
    <w:rsid w:val="00BE7B8B"/>
    <w:rsid w:val="00BF0CF4"/>
    <w:rsid w:val="00BF1D73"/>
    <w:rsid w:val="00BF2D77"/>
    <w:rsid w:val="00BF3DAB"/>
    <w:rsid w:val="00BF6AA3"/>
    <w:rsid w:val="00C02386"/>
    <w:rsid w:val="00C03176"/>
    <w:rsid w:val="00C04833"/>
    <w:rsid w:val="00C05017"/>
    <w:rsid w:val="00C0507D"/>
    <w:rsid w:val="00C05F4E"/>
    <w:rsid w:val="00C06051"/>
    <w:rsid w:val="00C06B18"/>
    <w:rsid w:val="00C06F3D"/>
    <w:rsid w:val="00C077EB"/>
    <w:rsid w:val="00C07B71"/>
    <w:rsid w:val="00C10547"/>
    <w:rsid w:val="00C13C9C"/>
    <w:rsid w:val="00C1427F"/>
    <w:rsid w:val="00C1463F"/>
    <w:rsid w:val="00C1703F"/>
    <w:rsid w:val="00C20E5A"/>
    <w:rsid w:val="00C23FA2"/>
    <w:rsid w:val="00C265C9"/>
    <w:rsid w:val="00C26832"/>
    <w:rsid w:val="00C30859"/>
    <w:rsid w:val="00C3490D"/>
    <w:rsid w:val="00C36081"/>
    <w:rsid w:val="00C402D7"/>
    <w:rsid w:val="00C40FD1"/>
    <w:rsid w:val="00C42959"/>
    <w:rsid w:val="00C432C1"/>
    <w:rsid w:val="00C43773"/>
    <w:rsid w:val="00C43CD6"/>
    <w:rsid w:val="00C46500"/>
    <w:rsid w:val="00C47649"/>
    <w:rsid w:val="00C47A84"/>
    <w:rsid w:val="00C47FF5"/>
    <w:rsid w:val="00C501BF"/>
    <w:rsid w:val="00C520A0"/>
    <w:rsid w:val="00C53A61"/>
    <w:rsid w:val="00C548A8"/>
    <w:rsid w:val="00C57E0D"/>
    <w:rsid w:val="00C60335"/>
    <w:rsid w:val="00C6166B"/>
    <w:rsid w:val="00C6261F"/>
    <w:rsid w:val="00C62BB6"/>
    <w:rsid w:val="00C646A7"/>
    <w:rsid w:val="00C64C89"/>
    <w:rsid w:val="00C65A5F"/>
    <w:rsid w:val="00C6613E"/>
    <w:rsid w:val="00C665EC"/>
    <w:rsid w:val="00C679C9"/>
    <w:rsid w:val="00C67E34"/>
    <w:rsid w:val="00C71AD7"/>
    <w:rsid w:val="00C73699"/>
    <w:rsid w:val="00C75A11"/>
    <w:rsid w:val="00C76A22"/>
    <w:rsid w:val="00C77107"/>
    <w:rsid w:val="00C77BBC"/>
    <w:rsid w:val="00C8086B"/>
    <w:rsid w:val="00C81154"/>
    <w:rsid w:val="00C863B4"/>
    <w:rsid w:val="00C87AB2"/>
    <w:rsid w:val="00C92541"/>
    <w:rsid w:val="00CA0164"/>
    <w:rsid w:val="00CA0F56"/>
    <w:rsid w:val="00CA325F"/>
    <w:rsid w:val="00CA35AF"/>
    <w:rsid w:val="00CA4830"/>
    <w:rsid w:val="00CB097D"/>
    <w:rsid w:val="00CB0A96"/>
    <w:rsid w:val="00CB2853"/>
    <w:rsid w:val="00CB36D2"/>
    <w:rsid w:val="00CB46FE"/>
    <w:rsid w:val="00CB5419"/>
    <w:rsid w:val="00CB57F0"/>
    <w:rsid w:val="00CB5E21"/>
    <w:rsid w:val="00CB64A9"/>
    <w:rsid w:val="00CB6A1B"/>
    <w:rsid w:val="00CB71AC"/>
    <w:rsid w:val="00CC0FA4"/>
    <w:rsid w:val="00CC468B"/>
    <w:rsid w:val="00CC4DBB"/>
    <w:rsid w:val="00CC5B54"/>
    <w:rsid w:val="00CC62B7"/>
    <w:rsid w:val="00CD044D"/>
    <w:rsid w:val="00CD08CF"/>
    <w:rsid w:val="00CD24DC"/>
    <w:rsid w:val="00CD3104"/>
    <w:rsid w:val="00CD4F10"/>
    <w:rsid w:val="00CD516C"/>
    <w:rsid w:val="00CD6C97"/>
    <w:rsid w:val="00CD7F2E"/>
    <w:rsid w:val="00CE040C"/>
    <w:rsid w:val="00CE0F20"/>
    <w:rsid w:val="00CE1852"/>
    <w:rsid w:val="00CE3679"/>
    <w:rsid w:val="00CE3DC4"/>
    <w:rsid w:val="00CE40F0"/>
    <w:rsid w:val="00CE77B7"/>
    <w:rsid w:val="00CF07DB"/>
    <w:rsid w:val="00CF1237"/>
    <w:rsid w:val="00CF296D"/>
    <w:rsid w:val="00CF3EBF"/>
    <w:rsid w:val="00CF4733"/>
    <w:rsid w:val="00CF50E9"/>
    <w:rsid w:val="00CF571B"/>
    <w:rsid w:val="00CF5AB1"/>
    <w:rsid w:val="00D00A8C"/>
    <w:rsid w:val="00D00AC5"/>
    <w:rsid w:val="00D01A7C"/>
    <w:rsid w:val="00D02BAF"/>
    <w:rsid w:val="00D046EE"/>
    <w:rsid w:val="00D048B2"/>
    <w:rsid w:val="00D0547C"/>
    <w:rsid w:val="00D064BF"/>
    <w:rsid w:val="00D073D7"/>
    <w:rsid w:val="00D07734"/>
    <w:rsid w:val="00D110BA"/>
    <w:rsid w:val="00D11374"/>
    <w:rsid w:val="00D11736"/>
    <w:rsid w:val="00D12331"/>
    <w:rsid w:val="00D12E45"/>
    <w:rsid w:val="00D132A1"/>
    <w:rsid w:val="00D1335A"/>
    <w:rsid w:val="00D13DBB"/>
    <w:rsid w:val="00D1525D"/>
    <w:rsid w:val="00D20330"/>
    <w:rsid w:val="00D210BA"/>
    <w:rsid w:val="00D21395"/>
    <w:rsid w:val="00D22BCF"/>
    <w:rsid w:val="00D231DA"/>
    <w:rsid w:val="00D235C8"/>
    <w:rsid w:val="00D23947"/>
    <w:rsid w:val="00D24E32"/>
    <w:rsid w:val="00D25BD7"/>
    <w:rsid w:val="00D26392"/>
    <w:rsid w:val="00D3021D"/>
    <w:rsid w:val="00D30476"/>
    <w:rsid w:val="00D317EA"/>
    <w:rsid w:val="00D31883"/>
    <w:rsid w:val="00D32BE3"/>
    <w:rsid w:val="00D34C27"/>
    <w:rsid w:val="00D34FE2"/>
    <w:rsid w:val="00D35643"/>
    <w:rsid w:val="00D36B94"/>
    <w:rsid w:val="00D3782E"/>
    <w:rsid w:val="00D4087F"/>
    <w:rsid w:val="00D40C67"/>
    <w:rsid w:val="00D4241E"/>
    <w:rsid w:val="00D42E6F"/>
    <w:rsid w:val="00D4638B"/>
    <w:rsid w:val="00D5113B"/>
    <w:rsid w:val="00D53131"/>
    <w:rsid w:val="00D54302"/>
    <w:rsid w:val="00D55305"/>
    <w:rsid w:val="00D56C86"/>
    <w:rsid w:val="00D63776"/>
    <w:rsid w:val="00D65685"/>
    <w:rsid w:val="00D707CD"/>
    <w:rsid w:val="00D70F3D"/>
    <w:rsid w:val="00D7126D"/>
    <w:rsid w:val="00D724D9"/>
    <w:rsid w:val="00D7496E"/>
    <w:rsid w:val="00D75FC4"/>
    <w:rsid w:val="00D77FB4"/>
    <w:rsid w:val="00D81A9E"/>
    <w:rsid w:val="00D82F09"/>
    <w:rsid w:val="00D8321A"/>
    <w:rsid w:val="00D83E70"/>
    <w:rsid w:val="00D8464B"/>
    <w:rsid w:val="00D84B41"/>
    <w:rsid w:val="00D84BB4"/>
    <w:rsid w:val="00D857D6"/>
    <w:rsid w:val="00D8665E"/>
    <w:rsid w:val="00D91C07"/>
    <w:rsid w:val="00D93284"/>
    <w:rsid w:val="00D93CB6"/>
    <w:rsid w:val="00D93CE6"/>
    <w:rsid w:val="00D94CC3"/>
    <w:rsid w:val="00D951C6"/>
    <w:rsid w:val="00D97593"/>
    <w:rsid w:val="00DA121E"/>
    <w:rsid w:val="00DA1832"/>
    <w:rsid w:val="00DA42CD"/>
    <w:rsid w:val="00DA509D"/>
    <w:rsid w:val="00DA5D15"/>
    <w:rsid w:val="00DA5F5A"/>
    <w:rsid w:val="00DA7700"/>
    <w:rsid w:val="00DA7973"/>
    <w:rsid w:val="00DB12D8"/>
    <w:rsid w:val="00DB1544"/>
    <w:rsid w:val="00DB1DD9"/>
    <w:rsid w:val="00DB3615"/>
    <w:rsid w:val="00DB41C7"/>
    <w:rsid w:val="00DC00E7"/>
    <w:rsid w:val="00DC072B"/>
    <w:rsid w:val="00DC07D9"/>
    <w:rsid w:val="00DC0FDD"/>
    <w:rsid w:val="00DC1312"/>
    <w:rsid w:val="00DC2012"/>
    <w:rsid w:val="00DC345E"/>
    <w:rsid w:val="00DC39C7"/>
    <w:rsid w:val="00DC4DD6"/>
    <w:rsid w:val="00DC58C9"/>
    <w:rsid w:val="00DC5DA4"/>
    <w:rsid w:val="00DC78DA"/>
    <w:rsid w:val="00DC7C24"/>
    <w:rsid w:val="00DC7E69"/>
    <w:rsid w:val="00DD005D"/>
    <w:rsid w:val="00DD02D2"/>
    <w:rsid w:val="00DD046E"/>
    <w:rsid w:val="00DD142B"/>
    <w:rsid w:val="00DD25EF"/>
    <w:rsid w:val="00DD3A16"/>
    <w:rsid w:val="00DD412D"/>
    <w:rsid w:val="00DD58AF"/>
    <w:rsid w:val="00DD63F5"/>
    <w:rsid w:val="00DD6F95"/>
    <w:rsid w:val="00DD7475"/>
    <w:rsid w:val="00DD7FC8"/>
    <w:rsid w:val="00DE0E6F"/>
    <w:rsid w:val="00DE1429"/>
    <w:rsid w:val="00DE1741"/>
    <w:rsid w:val="00DE24E6"/>
    <w:rsid w:val="00DE42B9"/>
    <w:rsid w:val="00DE4821"/>
    <w:rsid w:val="00DE636A"/>
    <w:rsid w:val="00DE6FC7"/>
    <w:rsid w:val="00DF0DA4"/>
    <w:rsid w:val="00DF2129"/>
    <w:rsid w:val="00DF24D9"/>
    <w:rsid w:val="00DF64B8"/>
    <w:rsid w:val="00DF67FD"/>
    <w:rsid w:val="00DF6B9F"/>
    <w:rsid w:val="00DF6F83"/>
    <w:rsid w:val="00E01212"/>
    <w:rsid w:val="00E0345B"/>
    <w:rsid w:val="00E03B60"/>
    <w:rsid w:val="00E0757F"/>
    <w:rsid w:val="00E12309"/>
    <w:rsid w:val="00E138FE"/>
    <w:rsid w:val="00E14908"/>
    <w:rsid w:val="00E15C78"/>
    <w:rsid w:val="00E15D78"/>
    <w:rsid w:val="00E162CD"/>
    <w:rsid w:val="00E200E7"/>
    <w:rsid w:val="00E20CF2"/>
    <w:rsid w:val="00E2115C"/>
    <w:rsid w:val="00E22DFC"/>
    <w:rsid w:val="00E24614"/>
    <w:rsid w:val="00E25839"/>
    <w:rsid w:val="00E25B98"/>
    <w:rsid w:val="00E27520"/>
    <w:rsid w:val="00E27E4D"/>
    <w:rsid w:val="00E307D5"/>
    <w:rsid w:val="00E30D5C"/>
    <w:rsid w:val="00E31001"/>
    <w:rsid w:val="00E32CD5"/>
    <w:rsid w:val="00E3397A"/>
    <w:rsid w:val="00E348C3"/>
    <w:rsid w:val="00E35F1F"/>
    <w:rsid w:val="00E400FB"/>
    <w:rsid w:val="00E40719"/>
    <w:rsid w:val="00E45013"/>
    <w:rsid w:val="00E458E5"/>
    <w:rsid w:val="00E462B5"/>
    <w:rsid w:val="00E47A39"/>
    <w:rsid w:val="00E52A1D"/>
    <w:rsid w:val="00E5369B"/>
    <w:rsid w:val="00E536C0"/>
    <w:rsid w:val="00E54006"/>
    <w:rsid w:val="00E545BE"/>
    <w:rsid w:val="00E54F11"/>
    <w:rsid w:val="00E551D3"/>
    <w:rsid w:val="00E55815"/>
    <w:rsid w:val="00E56911"/>
    <w:rsid w:val="00E57058"/>
    <w:rsid w:val="00E57284"/>
    <w:rsid w:val="00E61645"/>
    <w:rsid w:val="00E62498"/>
    <w:rsid w:val="00E6252B"/>
    <w:rsid w:val="00E62A1A"/>
    <w:rsid w:val="00E6399E"/>
    <w:rsid w:val="00E6685B"/>
    <w:rsid w:val="00E66ABF"/>
    <w:rsid w:val="00E70F25"/>
    <w:rsid w:val="00E726CF"/>
    <w:rsid w:val="00E754D0"/>
    <w:rsid w:val="00E756E1"/>
    <w:rsid w:val="00E761C1"/>
    <w:rsid w:val="00E77F70"/>
    <w:rsid w:val="00E80AFD"/>
    <w:rsid w:val="00E80DDD"/>
    <w:rsid w:val="00E834E4"/>
    <w:rsid w:val="00E83A0E"/>
    <w:rsid w:val="00E84E8B"/>
    <w:rsid w:val="00E8588A"/>
    <w:rsid w:val="00E8594A"/>
    <w:rsid w:val="00E90005"/>
    <w:rsid w:val="00E90352"/>
    <w:rsid w:val="00E908E1"/>
    <w:rsid w:val="00E91DE3"/>
    <w:rsid w:val="00E91DF8"/>
    <w:rsid w:val="00E93249"/>
    <w:rsid w:val="00E93807"/>
    <w:rsid w:val="00E943E1"/>
    <w:rsid w:val="00E97BAB"/>
    <w:rsid w:val="00E97BAC"/>
    <w:rsid w:val="00EA014F"/>
    <w:rsid w:val="00EA2498"/>
    <w:rsid w:val="00EA41DA"/>
    <w:rsid w:val="00EA6852"/>
    <w:rsid w:val="00EA6EE3"/>
    <w:rsid w:val="00EB224D"/>
    <w:rsid w:val="00EB2FA2"/>
    <w:rsid w:val="00EB4ED9"/>
    <w:rsid w:val="00EB58BE"/>
    <w:rsid w:val="00EB74B8"/>
    <w:rsid w:val="00EC050F"/>
    <w:rsid w:val="00EC09AC"/>
    <w:rsid w:val="00EC0D18"/>
    <w:rsid w:val="00EC0E8D"/>
    <w:rsid w:val="00EC0FD1"/>
    <w:rsid w:val="00EC2229"/>
    <w:rsid w:val="00EC2AED"/>
    <w:rsid w:val="00EC3153"/>
    <w:rsid w:val="00EC3693"/>
    <w:rsid w:val="00EC489A"/>
    <w:rsid w:val="00EC4C84"/>
    <w:rsid w:val="00EC5268"/>
    <w:rsid w:val="00EC5363"/>
    <w:rsid w:val="00EC56E9"/>
    <w:rsid w:val="00EC5CBD"/>
    <w:rsid w:val="00EC6744"/>
    <w:rsid w:val="00ED1F6E"/>
    <w:rsid w:val="00ED28C0"/>
    <w:rsid w:val="00ED30C2"/>
    <w:rsid w:val="00ED3973"/>
    <w:rsid w:val="00ED67B7"/>
    <w:rsid w:val="00ED6BDC"/>
    <w:rsid w:val="00ED756C"/>
    <w:rsid w:val="00ED7DE3"/>
    <w:rsid w:val="00EE0D0E"/>
    <w:rsid w:val="00EE3DBF"/>
    <w:rsid w:val="00EE4A3B"/>
    <w:rsid w:val="00EE5813"/>
    <w:rsid w:val="00EE5A31"/>
    <w:rsid w:val="00EE60CF"/>
    <w:rsid w:val="00EE7E96"/>
    <w:rsid w:val="00EF1F1F"/>
    <w:rsid w:val="00EF3013"/>
    <w:rsid w:val="00EF3445"/>
    <w:rsid w:val="00EF48F2"/>
    <w:rsid w:val="00EF5706"/>
    <w:rsid w:val="00EF7057"/>
    <w:rsid w:val="00EF7261"/>
    <w:rsid w:val="00EF7D43"/>
    <w:rsid w:val="00F03799"/>
    <w:rsid w:val="00F04485"/>
    <w:rsid w:val="00F119D9"/>
    <w:rsid w:val="00F11B7E"/>
    <w:rsid w:val="00F12D57"/>
    <w:rsid w:val="00F14E95"/>
    <w:rsid w:val="00F15149"/>
    <w:rsid w:val="00F15A08"/>
    <w:rsid w:val="00F16F70"/>
    <w:rsid w:val="00F1739A"/>
    <w:rsid w:val="00F21753"/>
    <w:rsid w:val="00F21AD6"/>
    <w:rsid w:val="00F2244D"/>
    <w:rsid w:val="00F225ED"/>
    <w:rsid w:val="00F25F55"/>
    <w:rsid w:val="00F261CE"/>
    <w:rsid w:val="00F2621D"/>
    <w:rsid w:val="00F26B6B"/>
    <w:rsid w:val="00F27B5F"/>
    <w:rsid w:val="00F36511"/>
    <w:rsid w:val="00F40084"/>
    <w:rsid w:val="00F4043E"/>
    <w:rsid w:val="00F40EA3"/>
    <w:rsid w:val="00F41036"/>
    <w:rsid w:val="00F42090"/>
    <w:rsid w:val="00F42C97"/>
    <w:rsid w:val="00F432BB"/>
    <w:rsid w:val="00F44F93"/>
    <w:rsid w:val="00F45A19"/>
    <w:rsid w:val="00F45A96"/>
    <w:rsid w:val="00F45F9D"/>
    <w:rsid w:val="00F47113"/>
    <w:rsid w:val="00F47A11"/>
    <w:rsid w:val="00F47FE7"/>
    <w:rsid w:val="00F50120"/>
    <w:rsid w:val="00F50C37"/>
    <w:rsid w:val="00F51A7C"/>
    <w:rsid w:val="00F52117"/>
    <w:rsid w:val="00F53823"/>
    <w:rsid w:val="00F55484"/>
    <w:rsid w:val="00F55526"/>
    <w:rsid w:val="00F55E10"/>
    <w:rsid w:val="00F57D28"/>
    <w:rsid w:val="00F60525"/>
    <w:rsid w:val="00F60748"/>
    <w:rsid w:val="00F619CE"/>
    <w:rsid w:val="00F625DD"/>
    <w:rsid w:val="00F6274A"/>
    <w:rsid w:val="00F629A4"/>
    <w:rsid w:val="00F62D7B"/>
    <w:rsid w:val="00F63DC4"/>
    <w:rsid w:val="00F63FD1"/>
    <w:rsid w:val="00F641A8"/>
    <w:rsid w:val="00F65526"/>
    <w:rsid w:val="00F6781F"/>
    <w:rsid w:val="00F73D66"/>
    <w:rsid w:val="00F74C92"/>
    <w:rsid w:val="00F75DC0"/>
    <w:rsid w:val="00F76685"/>
    <w:rsid w:val="00F77FF8"/>
    <w:rsid w:val="00F804A3"/>
    <w:rsid w:val="00F808F8"/>
    <w:rsid w:val="00F81450"/>
    <w:rsid w:val="00F834D9"/>
    <w:rsid w:val="00F83935"/>
    <w:rsid w:val="00F8428D"/>
    <w:rsid w:val="00F8712C"/>
    <w:rsid w:val="00F87C9B"/>
    <w:rsid w:val="00F90F75"/>
    <w:rsid w:val="00F90FC7"/>
    <w:rsid w:val="00F91FF6"/>
    <w:rsid w:val="00F94E9F"/>
    <w:rsid w:val="00F95987"/>
    <w:rsid w:val="00FA09FB"/>
    <w:rsid w:val="00FA0E5F"/>
    <w:rsid w:val="00FA1D6B"/>
    <w:rsid w:val="00FA27A6"/>
    <w:rsid w:val="00FA35C9"/>
    <w:rsid w:val="00FA3F2D"/>
    <w:rsid w:val="00FA58C5"/>
    <w:rsid w:val="00FA7658"/>
    <w:rsid w:val="00FB08BE"/>
    <w:rsid w:val="00FB0B64"/>
    <w:rsid w:val="00FB25F9"/>
    <w:rsid w:val="00FB27D9"/>
    <w:rsid w:val="00FB2CED"/>
    <w:rsid w:val="00FB2E5D"/>
    <w:rsid w:val="00FB2EE9"/>
    <w:rsid w:val="00FB37DB"/>
    <w:rsid w:val="00FB3CC9"/>
    <w:rsid w:val="00FB504A"/>
    <w:rsid w:val="00FB7486"/>
    <w:rsid w:val="00FC1680"/>
    <w:rsid w:val="00FC2455"/>
    <w:rsid w:val="00FC2652"/>
    <w:rsid w:val="00FC30C5"/>
    <w:rsid w:val="00FC7469"/>
    <w:rsid w:val="00FD0724"/>
    <w:rsid w:val="00FD0743"/>
    <w:rsid w:val="00FD16F9"/>
    <w:rsid w:val="00FD2096"/>
    <w:rsid w:val="00FD2937"/>
    <w:rsid w:val="00FD604C"/>
    <w:rsid w:val="00FD6C15"/>
    <w:rsid w:val="00FE1A49"/>
    <w:rsid w:val="00FE5ACA"/>
    <w:rsid w:val="00FF19C9"/>
    <w:rsid w:val="00FF2665"/>
    <w:rsid w:val="00FF5A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65D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57825"/>
    <w:pPr>
      <w:spacing w:after="240"/>
      <w:jc w:val="both"/>
    </w:pPr>
    <w:rPr>
      <w:sz w:val="24"/>
      <w:lang w:val="fr-FR" w:eastAsia="en-US"/>
    </w:rPr>
  </w:style>
  <w:style w:type="paragraph" w:styleId="Heading1">
    <w:name w:val="heading 1"/>
    <w:basedOn w:val="Normal"/>
    <w:next w:val="Body"/>
    <w:link w:val="Heading1Char"/>
    <w:autoRedefine/>
    <w:qFormat/>
    <w:rsid w:val="00530304"/>
    <w:pPr>
      <w:keepNext/>
      <w:numPr>
        <w:numId w:val="21"/>
      </w:numPr>
      <w:spacing w:before="240" w:after="120" w:line="276" w:lineRule="auto"/>
      <w:jc w:val="left"/>
      <w:outlineLvl w:val="0"/>
    </w:pPr>
    <w:rPr>
      <w:rFonts w:ascii="Verdana" w:hAnsi="Verdana"/>
      <w:b/>
      <w:smallCaps/>
      <w:color w:val="000000" w:themeColor="text1"/>
      <w:lang w:val="en-GB"/>
    </w:rPr>
  </w:style>
  <w:style w:type="paragraph" w:styleId="Heading2">
    <w:name w:val="heading 2"/>
    <w:basedOn w:val="Normal"/>
    <w:next w:val="Body"/>
    <w:qFormat/>
    <w:rsid w:val="00A15607"/>
    <w:pPr>
      <w:keepNext/>
      <w:spacing w:before="240" w:after="60"/>
      <w:ind w:left="1440"/>
      <w:outlineLvl w:val="1"/>
    </w:pPr>
    <w:rPr>
      <w:rFonts w:ascii="Verdana" w:hAnsi="Verdana"/>
      <w:b/>
      <w:sz w:val="22"/>
      <w:lang w:val="en-GB"/>
    </w:rPr>
  </w:style>
  <w:style w:type="paragraph" w:styleId="Heading3">
    <w:name w:val="heading 3"/>
    <w:basedOn w:val="Normal"/>
    <w:next w:val="Text3"/>
    <w:qFormat/>
    <w:rsid w:val="00596E96"/>
    <w:pPr>
      <w:keepNext/>
      <w:spacing w:before="180" w:after="60"/>
      <w:outlineLvl w:val="2"/>
    </w:pPr>
    <w:rPr>
      <w:rFonts w:ascii="Verdana" w:hAnsi="Verdana"/>
      <w:b/>
      <w:i/>
      <w:sz w:val="22"/>
      <w:lang w:val="en-GB"/>
    </w:rPr>
  </w:style>
  <w:style w:type="paragraph" w:styleId="Heading4">
    <w:name w:val="heading 4"/>
    <w:basedOn w:val="Normal"/>
    <w:next w:val="Text4"/>
    <w:rsid w:val="004539BD"/>
    <w:pPr>
      <w:keepNext/>
      <w:numPr>
        <w:numId w:val="22"/>
      </w:numPr>
      <w:outlineLvl w:val="3"/>
    </w:pPr>
    <w:rPr>
      <w:rFonts w:ascii="Verdana" w:hAnsi="Verdana"/>
      <w:sz w:val="20"/>
    </w:rPr>
  </w:style>
  <w:style w:type="paragraph" w:styleId="Heading5">
    <w:name w:val="heading 5"/>
    <w:basedOn w:val="Normal"/>
    <w:next w:val="Normal"/>
    <w:rsid w:val="005B7875"/>
    <w:pPr>
      <w:tabs>
        <w:tab w:val="num" w:pos="0"/>
      </w:tabs>
      <w:spacing w:before="240" w:after="60"/>
      <w:outlineLvl w:val="4"/>
    </w:pPr>
    <w:rPr>
      <w:rFonts w:ascii="Arial" w:hAnsi="Arial"/>
      <w:sz w:val="22"/>
    </w:rPr>
  </w:style>
  <w:style w:type="paragraph" w:styleId="Heading6">
    <w:name w:val="heading 6"/>
    <w:basedOn w:val="Normal"/>
    <w:next w:val="Normal"/>
    <w:rsid w:val="005B7875"/>
    <w:pPr>
      <w:tabs>
        <w:tab w:val="num" w:pos="0"/>
      </w:tabs>
      <w:spacing w:before="240" w:after="60"/>
      <w:outlineLvl w:val="5"/>
    </w:pPr>
    <w:rPr>
      <w:rFonts w:ascii="Arial" w:hAnsi="Arial"/>
      <w:i/>
      <w:sz w:val="22"/>
    </w:rPr>
  </w:style>
  <w:style w:type="paragraph" w:styleId="Heading7">
    <w:name w:val="heading 7"/>
    <w:basedOn w:val="Normal"/>
    <w:next w:val="Normal"/>
    <w:rsid w:val="005B7875"/>
    <w:pPr>
      <w:tabs>
        <w:tab w:val="num" w:pos="0"/>
      </w:tabs>
      <w:spacing w:before="240" w:after="60"/>
      <w:outlineLvl w:val="6"/>
    </w:pPr>
    <w:rPr>
      <w:rFonts w:ascii="Arial" w:hAnsi="Arial"/>
      <w:sz w:val="20"/>
    </w:rPr>
  </w:style>
  <w:style w:type="paragraph" w:styleId="Heading8">
    <w:name w:val="heading 8"/>
    <w:basedOn w:val="Normal"/>
    <w:next w:val="Normal"/>
    <w:rsid w:val="005B7875"/>
    <w:pPr>
      <w:tabs>
        <w:tab w:val="num" w:pos="0"/>
      </w:tabs>
      <w:spacing w:before="240" w:after="60"/>
      <w:outlineLvl w:val="7"/>
    </w:pPr>
    <w:rPr>
      <w:rFonts w:ascii="Arial" w:hAnsi="Arial"/>
      <w:i/>
      <w:sz w:val="20"/>
    </w:rPr>
  </w:style>
  <w:style w:type="paragraph" w:styleId="Heading9">
    <w:name w:val="heading 9"/>
    <w:basedOn w:val="Normal"/>
    <w:next w:val="Normal"/>
    <w:rsid w:val="005B7875"/>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B7875"/>
    <w:pPr>
      <w:ind w:left="482"/>
    </w:pPr>
  </w:style>
  <w:style w:type="paragraph" w:customStyle="1" w:styleId="Text2">
    <w:name w:val="Text 2"/>
    <w:basedOn w:val="Normal"/>
    <w:rsid w:val="005B7875"/>
    <w:pPr>
      <w:tabs>
        <w:tab w:val="left" w:pos="2302"/>
      </w:tabs>
      <w:ind w:left="1202"/>
    </w:pPr>
  </w:style>
  <w:style w:type="paragraph" w:customStyle="1" w:styleId="Text3">
    <w:name w:val="Text 3"/>
    <w:basedOn w:val="Normal"/>
    <w:rsid w:val="005B7875"/>
    <w:pPr>
      <w:tabs>
        <w:tab w:val="left" w:pos="2302"/>
      </w:tabs>
      <w:ind w:left="1202"/>
    </w:pPr>
  </w:style>
  <w:style w:type="paragraph" w:customStyle="1" w:styleId="Text4">
    <w:name w:val="Text 4"/>
    <w:basedOn w:val="Normal"/>
    <w:rsid w:val="005B7875"/>
    <w:pPr>
      <w:tabs>
        <w:tab w:val="left" w:pos="2302"/>
      </w:tabs>
      <w:ind w:left="1202"/>
    </w:pPr>
  </w:style>
  <w:style w:type="paragraph" w:customStyle="1" w:styleId="Address">
    <w:name w:val="Address"/>
    <w:basedOn w:val="Normal"/>
    <w:rsid w:val="005B7875"/>
    <w:pPr>
      <w:spacing w:after="0"/>
      <w:jc w:val="left"/>
    </w:pPr>
  </w:style>
  <w:style w:type="paragraph" w:customStyle="1" w:styleId="AddressTL">
    <w:name w:val="AddressTL"/>
    <w:basedOn w:val="Normal"/>
    <w:next w:val="Normal"/>
    <w:rsid w:val="005B7875"/>
    <w:pPr>
      <w:spacing w:after="720"/>
      <w:jc w:val="left"/>
    </w:pPr>
  </w:style>
  <w:style w:type="paragraph" w:customStyle="1" w:styleId="AddressTR">
    <w:name w:val="AddressTR"/>
    <w:basedOn w:val="Normal"/>
    <w:next w:val="Normal"/>
    <w:rsid w:val="005B7875"/>
    <w:pPr>
      <w:spacing w:after="720"/>
      <w:ind w:left="5103"/>
      <w:jc w:val="left"/>
    </w:pPr>
  </w:style>
  <w:style w:type="paragraph" w:styleId="BlockText">
    <w:name w:val="Block Text"/>
    <w:basedOn w:val="Normal"/>
    <w:rsid w:val="005B7875"/>
    <w:pPr>
      <w:spacing w:after="120"/>
      <w:ind w:left="1440" w:right="1440"/>
    </w:pPr>
  </w:style>
  <w:style w:type="paragraph" w:styleId="BodyText">
    <w:name w:val="Body Text"/>
    <w:basedOn w:val="Normal"/>
    <w:link w:val="BodyTextChar"/>
    <w:qFormat/>
    <w:rsid w:val="006B4ED0"/>
    <w:pPr>
      <w:spacing w:after="120"/>
    </w:pPr>
    <w:rPr>
      <w:rFonts w:ascii="Verdana" w:hAnsi="Verdana"/>
      <w:sz w:val="20"/>
    </w:rPr>
  </w:style>
  <w:style w:type="paragraph" w:styleId="BodyText2">
    <w:name w:val="Body Text 2"/>
    <w:basedOn w:val="Normal"/>
    <w:rsid w:val="005B7875"/>
    <w:pPr>
      <w:spacing w:after="120" w:line="480" w:lineRule="auto"/>
    </w:pPr>
  </w:style>
  <w:style w:type="paragraph" w:styleId="BodyText3">
    <w:name w:val="Body Text 3"/>
    <w:basedOn w:val="Normal"/>
    <w:rsid w:val="005B7875"/>
    <w:pPr>
      <w:spacing w:after="120"/>
    </w:pPr>
    <w:rPr>
      <w:sz w:val="16"/>
    </w:rPr>
  </w:style>
  <w:style w:type="paragraph" w:styleId="BodyTextFirstIndent">
    <w:name w:val="Body Text First Indent"/>
    <w:basedOn w:val="BodyText"/>
    <w:rsid w:val="005B7875"/>
    <w:pPr>
      <w:ind w:firstLine="210"/>
    </w:pPr>
  </w:style>
  <w:style w:type="paragraph" w:styleId="BodyTextIndent">
    <w:name w:val="Body Text Indent"/>
    <w:basedOn w:val="Normal"/>
    <w:rsid w:val="005B7875"/>
    <w:pPr>
      <w:spacing w:after="120"/>
      <w:ind w:left="283"/>
    </w:pPr>
  </w:style>
  <w:style w:type="paragraph" w:styleId="BodyTextFirstIndent2">
    <w:name w:val="Body Text First Indent 2"/>
    <w:basedOn w:val="BodyTextIndent"/>
    <w:rsid w:val="005B7875"/>
    <w:pPr>
      <w:ind w:firstLine="210"/>
    </w:pPr>
  </w:style>
  <w:style w:type="paragraph" w:styleId="BodyTextIndent2">
    <w:name w:val="Body Text Indent 2"/>
    <w:basedOn w:val="Normal"/>
    <w:rsid w:val="005B7875"/>
    <w:pPr>
      <w:spacing w:after="120" w:line="480" w:lineRule="auto"/>
      <w:ind w:left="283"/>
    </w:pPr>
  </w:style>
  <w:style w:type="paragraph" w:styleId="BodyTextIndent3">
    <w:name w:val="Body Text Indent 3"/>
    <w:basedOn w:val="Normal"/>
    <w:rsid w:val="005B7875"/>
    <w:pPr>
      <w:spacing w:after="120"/>
      <w:ind w:left="283"/>
    </w:pPr>
    <w:rPr>
      <w:sz w:val="16"/>
    </w:rPr>
  </w:style>
  <w:style w:type="paragraph" w:styleId="Caption">
    <w:name w:val="caption"/>
    <w:basedOn w:val="Normal"/>
    <w:next w:val="Normal"/>
    <w:rsid w:val="005B7875"/>
    <w:pPr>
      <w:spacing w:before="120" w:after="120"/>
    </w:pPr>
    <w:rPr>
      <w:b/>
    </w:rPr>
  </w:style>
  <w:style w:type="paragraph" w:customStyle="1" w:styleId="ChapterTitle">
    <w:name w:val="ChapterTitle"/>
    <w:basedOn w:val="Normal"/>
    <w:next w:val="SectionTitle"/>
    <w:rsid w:val="005B7875"/>
    <w:pPr>
      <w:keepNext/>
      <w:spacing w:after="480"/>
      <w:jc w:val="center"/>
    </w:pPr>
    <w:rPr>
      <w:b/>
      <w:sz w:val="32"/>
    </w:rPr>
  </w:style>
  <w:style w:type="paragraph" w:customStyle="1" w:styleId="SectionTitle">
    <w:name w:val="SectionTitle"/>
    <w:basedOn w:val="Normal"/>
    <w:next w:val="Heading1"/>
    <w:rsid w:val="005B7875"/>
    <w:pPr>
      <w:keepNext/>
      <w:spacing w:after="480"/>
      <w:jc w:val="center"/>
    </w:pPr>
    <w:rPr>
      <w:b/>
      <w:smallCaps/>
      <w:sz w:val="28"/>
    </w:rPr>
  </w:style>
  <w:style w:type="paragraph" w:styleId="Closing">
    <w:name w:val="Closing"/>
    <w:basedOn w:val="Normal"/>
    <w:rsid w:val="005B7875"/>
    <w:pPr>
      <w:ind w:left="4252"/>
    </w:pPr>
  </w:style>
  <w:style w:type="paragraph" w:styleId="CommentText">
    <w:name w:val="annotation text"/>
    <w:basedOn w:val="Normal"/>
    <w:link w:val="CommentTextChar"/>
    <w:semiHidden/>
    <w:rsid w:val="00457825"/>
    <w:rPr>
      <w:sz w:val="20"/>
      <w:lang w:val="en-GB"/>
    </w:rPr>
  </w:style>
  <w:style w:type="paragraph" w:styleId="Date">
    <w:name w:val="Date"/>
    <w:basedOn w:val="Normal"/>
    <w:next w:val="References"/>
    <w:rsid w:val="005B7875"/>
    <w:pPr>
      <w:spacing w:after="0"/>
      <w:ind w:left="5103" w:right="-567"/>
      <w:jc w:val="left"/>
    </w:pPr>
  </w:style>
  <w:style w:type="paragraph" w:customStyle="1" w:styleId="References">
    <w:name w:val="References"/>
    <w:basedOn w:val="Normal"/>
    <w:next w:val="AddressTR"/>
    <w:rsid w:val="005B7875"/>
    <w:pPr>
      <w:ind w:left="5103"/>
      <w:jc w:val="left"/>
    </w:pPr>
    <w:rPr>
      <w:sz w:val="20"/>
    </w:rPr>
  </w:style>
  <w:style w:type="paragraph" w:styleId="DocumentMap">
    <w:name w:val="Document Map"/>
    <w:basedOn w:val="Normal"/>
    <w:semiHidden/>
    <w:rsid w:val="005B7875"/>
    <w:pPr>
      <w:shd w:val="clear" w:color="auto" w:fill="000080"/>
    </w:pPr>
    <w:rPr>
      <w:rFonts w:ascii="Tahoma" w:hAnsi="Tahoma"/>
    </w:rPr>
  </w:style>
  <w:style w:type="paragraph" w:customStyle="1" w:styleId="DoubSign">
    <w:name w:val="DoubSign"/>
    <w:basedOn w:val="Normal"/>
    <w:next w:val="Enclosures"/>
    <w:rsid w:val="005B7875"/>
    <w:pPr>
      <w:tabs>
        <w:tab w:val="left" w:pos="5103"/>
      </w:tabs>
      <w:spacing w:before="1200" w:after="0"/>
      <w:jc w:val="left"/>
    </w:pPr>
  </w:style>
  <w:style w:type="paragraph" w:customStyle="1" w:styleId="Enclosures">
    <w:name w:val="Enclosures"/>
    <w:basedOn w:val="Normal"/>
    <w:rsid w:val="005B7875"/>
    <w:pPr>
      <w:keepNext/>
      <w:keepLines/>
      <w:tabs>
        <w:tab w:val="left" w:pos="5642"/>
      </w:tabs>
      <w:spacing w:before="480" w:after="0"/>
      <w:ind w:left="1191" w:hanging="1191"/>
      <w:jc w:val="left"/>
    </w:pPr>
  </w:style>
  <w:style w:type="paragraph" w:styleId="EndnoteText">
    <w:name w:val="endnote text"/>
    <w:basedOn w:val="Normal"/>
    <w:semiHidden/>
    <w:rsid w:val="005B7875"/>
    <w:rPr>
      <w:sz w:val="20"/>
    </w:rPr>
  </w:style>
  <w:style w:type="paragraph" w:styleId="EnvelopeAddress">
    <w:name w:val="envelope address"/>
    <w:basedOn w:val="Normal"/>
    <w:rsid w:val="005B7875"/>
    <w:pPr>
      <w:framePr w:w="7920" w:h="1980" w:hRule="exact" w:hSpace="180" w:wrap="auto" w:hAnchor="page" w:xAlign="center" w:yAlign="bottom"/>
      <w:spacing w:after="0"/>
    </w:pPr>
  </w:style>
  <w:style w:type="paragraph" w:styleId="EnvelopeReturn">
    <w:name w:val="envelope return"/>
    <w:basedOn w:val="Normal"/>
    <w:rsid w:val="005B7875"/>
    <w:pPr>
      <w:spacing w:after="0"/>
    </w:pPr>
    <w:rPr>
      <w:sz w:val="20"/>
    </w:rPr>
  </w:style>
  <w:style w:type="paragraph" w:styleId="Footer">
    <w:name w:val="footer"/>
    <w:basedOn w:val="Normal"/>
    <w:link w:val="FooterChar"/>
    <w:rsid w:val="005B7875"/>
    <w:pPr>
      <w:spacing w:after="0"/>
      <w:ind w:right="-567"/>
      <w:jc w:val="left"/>
    </w:pPr>
    <w:rPr>
      <w:rFonts w:ascii="Arial" w:hAnsi="Arial"/>
      <w:sz w:val="16"/>
    </w:rPr>
  </w:style>
  <w:style w:type="paragraph" w:styleId="FootnoteText">
    <w:name w:val="footnote text"/>
    <w:basedOn w:val="Normal"/>
    <w:semiHidden/>
    <w:rsid w:val="005B7875"/>
    <w:pPr>
      <w:ind w:left="357" w:hanging="357"/>
    </w:pPr>
    <w:rPr>
      <w:sz w:val="20"/>
    </w:rPr>
  </w:style>
  <w:style w:type="paragraph" w:styleId="Header">
    <w:name w:val="header"/>
    <w:basedOn w:val="Normal"/>
    <w:link w:val="HeaderChar"/>
    <w:uiPriority w:val="99"/>
    <w:rsid w:val="005B7875"/>
    <w:pPr>
      <w:tabs>
        <w:tab w:val="center" w:pos="4153"/>
        <w:tab w:val="right" w:pos="8306"/>
      </w:tabs>
    </w:pPr>
  </w:style>
  <w:style w:type="paragraph" w:styleId="Index1">
    <w:name w:val="index 1"/>
    <w:basedOn w:val="Normal"/>
    <w:next w:val="Normal"/>
    <w:autoRedefine/>
    <w:semiHidden/>
    <w:rsid w:val="005B7875"/>
    <w:pPr>
      <w:ind w:left="240" w:hanging="240"/>
    </w:pPr>
  </w:style>
  <w:style w:type="paragraph" w:styleId="Index2">
    <w:name w:val="index 2"/>
    <w:basedOn w:val="Normal"/>
    <w:next w:val="Normal"/>
    <w:autoRedefine/>
    <w:semiHidden/>
    <w:rsid w:val="005B7875"/>
    <w:pPr>
      <w:ind w:left="480" w:hanging="240"/>
    </w:pPr>
  </w:style>
  <w:style w:type="paragraph" w:styleId="Index3">
    <w:name w:val="index 3"/>
    <w:basedOn w:val="Normal"/>
    <w:next w:val="Normal"/>
    <w:autoRedefine/>
    <w:semiHidden/>
    <w:rsid w:val="005B7875"/>
    <w:pPr>
      <w:ind w:left="720" w:hanging="240"/>
    </w:pPr>
  </w:style>
  <w:style w:type="paragraph" w:styleId="Index4">
    <w:name w:val="index 4"/>
    <w:basedOn w:val="Normal"/>
    <w:next w:val="Normal"/>
    <w:autoRedefine/>
    <w:semiHidden/>
    <w:rsid w:val="005B7875"/>
    <w:pPr>
      <w:ind w:left="960" w:hanging="240"/>
    </w:pPr>
  </w:style>
  <w:style w:type="paragraph" w:styleId="Index5">
    <w:name w:val="index 5"/>
    <w:basedOn w:val="Normal"/>
    <w:next w:val="Normal"/>
    <w:autoRedefine/>
    <w:semiHidden/>
    <w:rsid w:val="005B7875"/>
    <w:pPr>
      <w:ind w:left="1200" w:hanging="240"/>
    </w:pPr>
  </w:style>
  <w:style w:type="paragraph" w:styleId="Index6">
    <w:name w:val="index 6"/>
    <w:basedOn w:val="Normal"/>
    <w:next w:val="Normal"/>
    <w:autoRedefine/>
    <w:semiHidden/>
    <w:rsid w:val="005B7875"/>
    <w:pPr>
      <w:ind w:left="1440" w:hanging="240"/>
    </w:pPr>
  </w:style>
  <w:style w:type="paragraph" w:styleId="Index7">
    <w:name w:val="index 7"/>
    <w:basedOn w:val="Normal"/>
    <w:next w:val="Normal"/>
    <w:autoRedefine/>
    <w:semiHidden/>
    <w:rsid w:val="005B7875"/>
    <w:pPr>
      <w:ind w:left="1680" w:hanging="240"/>
    </w:pPr>
  </w:style>
  <w:style w:type="paragraph" w:styleId="Index8">
    <w:name w:val="index 8"/>
    <w:basedOn w:val="Normal"/>
    <w:next w:val="Normal"/>
    <w:autoRedefine/>
    <w:semiHidden/>
    <w:rsid w:val="005B7875"/>
    <w:pPr>
      <w:ind w:left="1920" w:hanging="240"/>
    </w:pPr>
  </w:style>
  <w:style w:type="paragraph" w:styleId="Index9">
    <w:name w:val="index 9"/>
    <w:basedOn w:val="Normal"/>
    <w:next w:val="Normal"/>
    <w:autoRedefine/>
    <w:semiHidden/>
    <w:rsid w:val="005B7875"/>
    <w:pPr>
      <w:ind w:left="2160" w:hanging="240"/>
    </w:pPr>
  </w:style>
  <w:style w:type="paragraph" w:styleId="IndexHeading">
    <w:name w:val="index heading"/>
    <w:basedOn w:val="Normal"/>
    <w:next w:val="Index1"/>
    <w:semiHidden/>
    <w:rsid w:val="005B7875"/>
    <w:rPr>
      <w:rFonts w:ascii="Arial" w:hAnsi="Arial"/>
      <w:b/>
    </w:rPr>
  </w:style>
  <w:style w:type="paragraph" w:styleId="List">
    <w:name w:val="List"/>
    <w:basedOn w:val="Normal"/>
    <w:rsid w:val="005B7875"/>
    <w:pPr>
      <w:ind w:left="283" w:hanging="283"/>
    </w:pPr>
  </w:style>
  <w:style w:type="paragraph" w:styleId="List2">
    <w:name w:val="List 2"/>
    <w:basedOn w:val="Normal"/>
    <w:rsid w:val="005B7875"/>
    <w:pPr>
      <w:ind w:left="566" w:hanging="283"/>
    </w:pPr>
  </w:style>
  <w:style w:type="paragraph" w:styleId="List3">
    <w:name w:val="List 3"/>
    <w:basedOn w:val="Normal"/>
    <w:rsid w:val="005B7875"/>
    <w:pPr>
      <w:ind w:left="849" w:hanging="283"/>
    </w:pPr>
  </w:style>
  <w:style w:type="paragraph" w:styleId="List4">
    <w:name w:val="List 4"/>
    <w:basedOn w:val="Normal"/>
    <w:rsid w:val="005B7875"/>
    <w:pPr>
      <w:ind w:left="1132" w:hanging="283"/>
    </w:pPr>
  </w:style>
  <w:style w:type="paragraph" w:styleId="List5">
    <w:name w:val="List 5"/>
    <w:basedOn w:val="Normal"/>
    <w:rsid w:val="005B7875"/>
    <w:pPr>
      <w:ind w:left="1415" w:hanging="283"/>
    </w:pPr>
  </w:style>
  <w:style w:type="paragraph" w:styleId="ListBullet">
    <w:name w:val="List Bullet"/>
    <w:basedOn w:val="Normal"/>
    <w:rsid w:val="005B7875"/>
    <w:pPr>
      <w:numPr>
        <w:numId w:val="3"/>
      </w:numPr>
    </w:pPr>
  </w:style>
  <w:style w:type="paragraph" w:styleId="ListBullet2">
    <w:name w:val="List Bullet 2"/>
    <w:basedOn w:val="Text2"/>
    <w:rsid w:val="005B7875"/>
    <w:pPr>
      <w:numPr>
        <w:numId w:val="5"/>
      </w:numPr>
      <w:tabs>
        <w:tab w:val="clear" w:pos="2302"/>
      </w:tabs>
    </w:pPr>
  </w:style>
  <w:style w:type="paragraph" w:styleId="ListBullet3">
    <w:name w:val="List Bullet 3"/>
    <w:basedOn w:val="Text3"/>
    <w:rsid w:val="005B7875"/>
    <w:pPr>
      <w:numPr>
        <w:numId w:val="6"/>
      </w:numPr>
      <w:tabs>
        <w:tab w:val="clear" w:pos="2302"/>
      </w:tabs>
    </w:pPr>
  </w:style>
  <w:style w:type="paragraph" w:styleId="ListBullet4">
    <w:name w:val="List Bullet 4"/>
    <w:basedOn w:val="Text4"/>
    <w:rsid w:val="005B7875"/>
    <w:pPr>
      <w:numPr>
        <w:numId w:val="7"/>
      </w:numPr>
      <w:tabs>
        <w:tab w:val="clear" w:pos="2302"/>
      </w:tabs>
    </w:pPr>
  </w:style>
  <w:style w:type="paragraph" w:styleId="ListBullet5">
    <w:name w:val="List Bullet 5"/>
    <w:basedOn w:val="Normal"/>
    <w:autoRedefine/>
    <w:rsid w:val="005B7875"/>
    <w:pPr>
      <w:numPr>
        <w:numId w:val="1"/>
      </w:numPr>
    </w:pPr>
  </w:style>
  <w:style w:type="paragraph" w:styleId="ListContinue">
    <w:name w:val="List Continue"/>
    <w:basedOn w:val="Normal"/>
    <w:rsid w:val="005B7875"/>
    <w:pPr>
      <w:spacing w:after="120"/>
      <w:ind w:left="283"/>
    </w:pPr>
  </w:style>
  <w:style w:type="paragraph" w:styleId="ListContinue2">
    <w:name w:val="List Continue 2"/>
    <w:basedOn w:val="Normal"/>
    <w:rsid w:val="005B7875"/>
    <w:pPr>
      <w:spacing w:after="120"/>
      <w:ind w:left="566"/>
    </w:pPr>
  </w:style>
  <w:style w:type="paragraph" w:styleId="ListContinue3">
    <w:name w:val="List Continue 3"/>
    <w:basedOn w:val="Normal"/>
    <w:rsid w:val="005B7875"/>
    <w:pPr>
      <w:spacing w:after="120"/>
      <w:ind w:left="849"/>
    </w:pPr>
  </w:style>
  <w:style w:type="paragraph" w:styleId="ListContinue4">
    <w:name w:val="List Continue 4"/>
    <w:basedOn w:val="Normal"/>
    <w:rsid w:val="005B7875"/>
    <w:pPr>
      <w:spacing w:after="120"/>
      <w:ind w:left="1132"/>
    </w:pPr>
  </w:style>
  <w:style w:type="paragraph" w:styleId="ListContinue5">
    <w:name w:val="List Continue 5"/>
    <w:basedOn w:val="Normal"/>
    <w:rsid w:val="005B7875"/>
    <w:pPr>
      <w:spacing w:after="120"/>
      <w:ind w:left="1415"/>
    </w:pPr>
  </w:style>
  <w:style w:type="paragraph" w:styleId="ListNumber">
    <w:name w:val="List Number"/>
    <w:basedOn w:val="Normal"/>
    <w:rsid w:val="005B7875"/>
    <w:pPr>
      <w:numPr>
        <w:numId w:val="13"/>
      </w:numPr>
    </w:pPr>
  </w:style>
  <w:style w:type="paragraph" w:styleId="ListNumber2">
    <w:name w:val="List Number 2"/>
    <w:basedOn w:val="Text2"/>
    <w:rsid w:val="005B7875"/>
    <w:pPr>
      <w:numPr>
        <w:numId w:val="15"/>
      </w:numPr>
      <w:tabs>
        <w:tab w:val="clear" w:pos="2302"/>
      </w:tabs>
    </w:pPr>
  </w:style>
  <w:style w:type="paragraph" w:styleId="ListNumber3">
    <w:name w:val="List Number 3"/>
    <w:basedOn w:val="Text3"/>
    <w:rsid w:val="005B7875"/>
    <w:pPr>
      <w:numPr>
        <w:numId w:val="16"/>
      </w:numPr>
      <w:tabs>
        <w:tab w:val="clear" w:pos="2302"/>
      </w:tabs>
    </w:pPr>
  </w:style>
  <w:style w:type="paragraph" w:styleId="ListNumber4">
    <w:name w:val="List Number 4"/>
    <w:basedOn w:val="Text4"/>
    <w:rsid w:val="005B7875"/>
    <w:pPr>
      <w:numPr>
        <w:numId w:val="17"/>
      </w:numPr>
      <w:tabs>
        <w:tab w:val="clear" w:pos="2302"/>
      </w:tabs>
    </w:pPr>
  </w:style>
  <w:style w:type="paragraph" w:styleId="ListNumber5">
    <w:name w:val="List Number 5"/>
    <w:basedOn w:val="Normal"/>
    <w:rsid w:val="005B7875"/>
    <w:pPr>
      <w:numPr>
        <w:numId w:val="2"/>
      </w:numPr>
    </w:pPr>
  </w:style>
  <w:style w:type="paragraph" w:styleId="MacroText">
    <w:name w:val="macro"/>
    <w:semiHidden/>
    <w:rsid w:val="005B787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5B78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5B7875"/>
    <w:pPr>
      <w:ind w:left="720"/>
    </w:pPr>
  </w:style>
  <w:style w:type="paragraph" w:styleId="NoteHeading">
    <w:name w:val="Note Heading"/>
    <w:basedOn w:val="Normal"/>
    <w:next w:val="Normal"/>
    <w:rsid w:val="005B7875"/>
  </w:style>
  <w:style w:type="paragraph" w:customStyle="1" w:styleId="NoteHead">
    <w:name w:val="NoteHead"/>
    <w:basedOn w:val="Normal"/>
    <w:next w:val="Subject"/>
    <w:rsid w:val="005B7875"/>
    <w:pPr>
      <w:spacing w:before="720" w:after="720"/>
      <w:jc w:val="center"/>
    </w:pPr>
    <w:rPr>
      <w:b/>
      <w:smallCaps/>
    </w:rPr>
  </w:style>
  <w:style w:type="paragraph" w:customStyle="1" w:styleId="Subject">
    <w:name w:val="Subject"/>
    <w:basedOn w:val="Normal"/>
    <w:next w:val="Normal"/>
    <w:rsid w:val="005B7875"/>
    <w:pPr>
      <w:spacing w:after="480"/>
      <w:ind w:left="1531" w:hanging="1531"/>
      <w:jc w:val="left"/>
    </w:pPr>
    <w:rPr>
      <w:b/>
    </w:rPr>
  </w:style>
  <w:style w:type="paragraph" w:customStyle="1" w:styleId="NoteList">
    <w:name w:val="NoteList"/>
    <w:basedOn w:val="Normal"/>
    <w:next w:val="Subject"/>
    <w:rsid w:val="005B7875"/>
    <w:pPr>
      <w:tabs>
        <w:tab w:val="left" w:pos="5823"/>
      </w:tabs>
      <w:spacing w:before="720" w:after="720"/>
      <w:ind w:left="5104" w:hanging="3119"/>
      <w:jc w:val="left"/>
    </w:pPr>
    <w:rPr>
      <w:b/>
      <w:smallCaps/>
    </w:rPr>
  </w:style>
  <w:style w:type="paragraph" w:customStyle="1" w:styleId="NumPar1">
    <w:name w:val="NumPar 1"/>
    <w:basedOn w:val="Heading1"/>
    <w:next w:val="Text1"/>
    <w:rsid w:val="005B7875"/>
    <w:pPr>
      <w:keepNext w:val="0"/>
      <w:spacing w:before="0"/>
      <w:outlineLvl w:val="9"/>
    </w:pPr>
    <w:rPr>
      <w:b w:val="0"/>
      <w:smallCaps w:val="0"/>
    </w:rPr>
  </w:style>
  <w:style w:type="paragraph" w:customStyle="1" w:styleId="NumPar2">
    <w:name w:val="NumPar 2"/>
    <w:basedOn w:val="Heading2"/>
    <w:next w:val="Text2"/>
    <w:rsid w:val="005B7875"/>
    <w:pPr>
      <w:keepNext w:val="0"/>
      <w:outlineLvl w:val="9"/>
    </w:pPr>
    <w:rPr>
      <w:b w:val="0"/>
    </w:rPr>
  </w:style>
  <w:style w:type="paragraph" w:customStyle="1" w:styleId="NumPar3">
    <w:name w:val="NumPar 3"/>
    <w:basedOn w:val="Heading3"/>
    <w:next w:val="Text3"/>
    <w:rsid w:val="005B7875"/>
    <w:pPr>
      <w:keepNext w:val="0"/>
      <w:outlineLvl w:val="9"/>
    </w:pPr>
    <w:rPr>
      <w:i w:val="0"/>
    </w:rPr>
  </w:style>
  <w:style w:type="paragraph" w:customStyle="1" w:styleId="NumPar4">
    <w:name w:val="NumPar 4"/>
    <w:basedOn w:val="Heading4"/>
    <w:next w:val="Text4"/>
    <w:rsid w:val="005B7875"/>
    <w:pPr>
      <w:keepNext w:val="0"/>
      <w:outlineLvl w:val="9"/>
    </w:pPr>
  </w:style>
  <w:style w:type="paragraph" w:customStyle="1" w:styleId="PartTitle">
    <w:name w:val="PartTitle"/>
    <w:basedOn w:val="Normal"/>
    <w:next w:val="ChapterTitle"/>
    <w:rsid w:val="005B7875"/>
    <w:pPr>
      <w:keepNext/>
      <w:pageBreakBefore/>
      <w:spacing w:after="480"/>
      <w:jc w:val="center"/>
    </w:pPr>
    <w:rPr>
      <w:b/>
      <w:sz w:val="36"/>
    </w:rPr>
  </w:style>
  <w:style w:type="paragraph" w:styleId="PlainText">
    <w:name w:val="Plain Text"/>
    <w:basedOn w:val="Normal"/>
    <w:rsid w:val="005B7875"/>
    <w:rPr>
      <w:rFonts w:ascii="Courier New" w:hAnsi="Courier New"/>
      <w:sz w:val="20"/>
    </w:rPr>
  </w:style>
  <w:style w:type="paragraph" w:styleId="Salutation">
    <w:name w:val="Salutation"/>
    <w:basedOn w:val="Normal"/>
    <w:next w:val="Normal"/>
    <w:rsid w:val="005B7875"/>
  </w:style>
  <w:style w:type="paragraph" w:styleId="Signature">
    <w:name w:val="Signature"/>
    <w:basedOn w:val="Normal"/>
    <w:next w:val="Enclosures"/>
    <w:rsid w:val="005B7875"/>
    <w:pPr>
      <w:tabs>
        <w:tab w:val="left" w:pos="5103"/>
      </w:tabs>
      <w:spacing w:before="1200" w:after="0"/>
      <w:ind w:left="5103"/>
      <w:jc w:val="center"/>
    </w:pPr>
  </w:style>
  <w:style w:type="paragraph" w:styleId="Subtitle">
    <w:name w:val="Subtitle"/>
    <w:basedOn w:val="Normal"/>
    <w:rsid w:val="005B7875"/>
    <w:pPr>
      <w:spacing w:after="60"/>
      <w:jc w:val="center"/>
      <w:outlineLvl w:val="1"/>
    </w:pPr>
    <w:rPr>
      <w:rFonts w:ascii="Arial" w:hAnsi="Arial"/>
    </w:rPr>
  </w:style>
  <w:style w:type="paragraph" w:customStyle="1" w:styleId="SubTitle1">
    <w:name w:val="SubTitle 1"/>
    <w:basedOn w:val="Normal"/>
    <w:next w:val="SubTitle2"/>
    <w:rsid w:val="005B7875"/>
    <w:pPr>
      <w:jc w:val="center"/>
    </w:pPr>
    <w:rPr>
      <w:b/>
      <w:sz w:val="40"/>
    </w:rPr>
  </w:style>
  <w:style w:type="paragraph" w:customStyle="1" w:styleId="SubTitle2">
    <w:name w:val="SubTitle 2"/>
    <w:basedOn w:val="Normal"/>
    <w:rsid w:val="005B7875"/>
    <w:pPr>
      <w:jc w:val="center"/>
    </w:pPr>
    <w:rPr>
      <w:b/>
      <w:sz w:val="32"/>
    </w:rPr>
  </w:style>
  <w:style w:type="paragraph" w:styleId="TableofAuthorities">
    <w:name w:val="table of authorities"/>
    <w:basedOn w:val="Normal"/>
    <w:next w:val="Normal"/>
    <w:semiHidden/>
    <w:rsid w:val="005B7875"/>
    <w:pPr>
      <w:ind w:left="240" w:hanging="240"/>
    </w:pPr>
  </w:style>
  <w:style w:type="paragraph" w:styleId="TableofFigures">
    <w:name w:val="table of figures"/>
    <w:basedOn w:val="Normal"/>
    <w:next w:val="Normal"/>
    <w:semiHidden/>
    <w:rsid w:val="005B7875"/>
    <w:pPr>
      <w:ind w:left="480" w:hanging="480"/>
    </w:pPr>
  </w:style>
  <w:style w:type="paragraph" w:styleId="Title">
    <w:name w:val="Title"/>
    <w:basedOn w:val="Normal"/>
    <w:next w:val="SubTitle1"/>
    <w:rsid w:val="005B7875"/>
    <w:pPr>
      <w:spacing w:after="480"/>
      <w:jc w:val="center"/>
    </w:pPr>
    <w:rPr>
      <w:b/>
      <w:kern w:val="28"/>
      <w:sz w:val="48"/>
    </w:rPr>
  </w:style>
  <w:style w:type="paragraph" w:styleId="TOAHeading">
    <w:name w:val="toa heading"/>
    <w:basedOn w:val="Normal"/>
    <w:next w:val="Normal"/>
    <w:semiHidden/>
    <w:rsid w:val="005B7875"/>
    <w:pPr>
      <w:spacing w:before="120"/>
    </w:pPr>
    <w:rPr>
      <w:rFonts w:ascii="Arial" w:hAnsi="Arial"/>
      <w:b/>
    </w:rPr>
  </w:style>
  <w:style w:type="paragraph" w:styleId="TOC1">
    <w:name w:val="toc 1"/>
    <w:basedOn w:val="Body"/>
    <w:next w:val="Normal"/>
    <w:autoRedefine/>
    <w:uiPriority w:val="39"/>
    <w:rsid w:val="005B7875"/>
    <w:rPr>
      <w:rFonts w:ascii="Calibri" w:hAnsi="Calibri"/>
      <w:b/>
      <w:bCs/>
      <w:caps/>
      <w:lang w:val="fr-FR"/>
    </w:rPr>
  </w:style>
  <w:style w:type="paragraph" w:styleId="TOC2">
    <w:name w:val="toc 2"/>
    <w:basedOn w:val="Normal"/>
    <w:next w:val="Normal"/>
    <w:uiPriority w:val="39"/>
    <w:rsid w:val="005B7875"/>
    <w:pPr>
      <w:spacing w:after="0"/>
      <w:ind w:left="240"/>
      <w:jc w:val="left"/>
    </w:pPr>
    <w:rPr>
      <w:rFonts w:ascii="Calibri" w:hAnsi="Calibri"/>
      <w:smallCaps/>
      <w:sz w:val="20"/>
    </w:rPr>
  </w:style>
  <w:style w:type="paragraph" w:styleId="TOC3">
    <w:name w:val="toc 3"/>
    <w:basedOn w:val="Normal"/>
    <w:next w:val="Normal"/>
    <w:uiPriority w:val="39"/>
    <w:rsid w:val="005B7875"/>
    <w:pPr>
      <w:spacing w:after="0"/>
      <w:ind w:left="480"/>
      <w:jc w:val="left"/>
    </w:pPr>
    <w:rPr>
      <w:rFonts w:ascii="Calibri" w:hAnsi="Calibri"/>
      <w:i/>
      <w:iCs/>
      <w:sz w:val="20"/>
    </w:rPr>
  </w:style>
  <w:style w:type="paragraph" w:styleId="TOC4">
    <w:name w:val="toc 4"/>
    <w:basedOn w:val="Normal"/>
    <w:next w:val="Normal"/>
    <w:semiHidden/>
    <w:rsid w:val="005B7875"/>
    <w:pPr>
      <w:spacing w:after="0"/>
      <w:ind w:left="720"/>
      <w:jc w:val="left"/>
    </w:pPr>
    <w:rPr>
      <w:rFonts w:ascii="Calibri" w:hAnsi="Calibri"/>
      <w:sz w:val="18"/>
      <w:szCs w:val="18"/>
    </w:rPr>
  </w:style>
  <w:style w:type="paragraph" w:styleId="TOC5">
    <w:name w:val="toc 5"/>
    <w:basedOn w:val="Normal"/>
    <w:next w:val="Normal"/>
    <w:semiHidden/>
    <w:rsid w:val="005B7875"/>
    <w:pPr>
      <w:spacing w:after="0"/>
      <w:ind w:left="960"/>
      <w:jc w:val="left"/>
    </w:pPr>
    <w:rPr>
      <w:rFonts w:ascii="Calibri" w:hAnsi="Calibri"/>
      <w:sz w:val="18"/>
      <w:szCs w:val="18"/>
    </w:rPr>
  </w:style>
  <w:style w:type="paragraph" w:styleId="TOC6">
    <w:name w:val="toc 6"/>
    <w:basedOn w:val="Normal"/>
    <w:next w:val="Normal"/>
    <w:autoRedefine/>
    <w:semiHidden/>
    <w:rsid w:val="005B7875"/>
    <w:pPr>
      <w:spacing w:after="0"/>
      <w:ind w:left="1200"/>
      <w:jc w:val="left"/>
    </w:pPr>
    <w:rPr>
      <w:rFonts w:ascii="Calibri" w:hAnsi="Calibri"/>
      <w:sz w:val="18"/>
      <w:szCs w:val="18"/>
    </w:rPr>
  </w:style>
  <w:style w:type="paragraph" w:styleId="TOC7">
    <w:name w:val="toc 7"/>
    <w:basedOn w:val="Normal"/>
    <w:next w:val="Normal"/>
    <w:autoRedefine/>
    <w:semiHidden/>
    <w:rsid w:val="005B7875"/>
    <w:pPr>
      <w:spacing w:after="0"/>
      <w:ind w:left="1440"/>
      <w:jc w:val="left"/>
    </w:pPr>
    <w:rPr>
      <w:rFonts w:ascii="Calibri" w:hAnsi="Calibri"/>
      <w:sz w:val="18"/>
      <w:szCs w:val="18"/>
    </w:rPr>
  </w:style>
  <w:style w:type="paragraph" w:styleId="TOC8">
    <w:name w:val="toc 8"/>
    <w:basedOn w:val="Normal"/>
    <w:next w:val="Normal"/>
    <w:autoRedefine/>
    <w:semiHidden/>
    <w:rsid w:val="005B7875"/>
    <w:pPr>
      <w:spacing w:after="0"/>
      <w:ind w:left="1680"/>
      <w:jc w:val="left"/>
    </w:pPr>
    <w:rPr>
      <w:rFonts w:ascii="Calibri" w:hAnsi="Calibri"/>
      <w:sz w:val="18"/>
      <w:szCs w:val="18"/>
    </w:rPr>
  </w:style>
  <w:style w:type="paragraph" w:styleId="TOC9">
    <w:name w:val="toc 9"/>
    <w:basedOn w:val="Normal"/>
    <w:next w:val="Normal"/>
    <w:autoRedefine/>
    <w:semiHidden/>
    <w:rsid w:val="005B7875"/>
    <w:pPr>
      <w:spacing w:after="0"/>
      <w:ind w:left="1920"/>
      <w:jc w:val="left"/>
    </w:pPr>
    <w:rPr>
      <w:rFonts w:ascii="Calibri" w:hAnsi="Calibri"/>
      <w:sz w:val="18"/>
      <w:szCs w:val="18"/>
    </w:rPr>
  </w:style>
  <w:style w:type="paragraph" w:customStyle="1" w:styleId="YReferences">
    <w:name w:val="YReferences"/>
    <w:basedOn w:val="Normal"/>
    <w:next w:val="Normal"/>
    <w:rsid w:val="005B7875"/>
    <w:pPr>
      <w:spacing w:after="480"/>
      <w:ind w:left="1531" w:hanging="1531"/>
    </w:pPr>
  </w:style>
  <w:style w:type="paragraph" w:customStyle="1" w:styleId="ListBullet1">
    <w:name w:val="List Bullet 1"/>
    <w:basedOn w:val="Text1"/>
    <w:rsid w:val="005B7875"/>
    <w:pPr>
      <w:numPr>
        <w:numId w:val="4"/>
      </w:numPr>
    </w:pPr>
  </w:style>
  <w:style w:type="paragraph" w:customStyle="1" w:styleId="ListDash">
    <w:name w:val="List Dash"/>
    <w:basedOn w:val="Normal"/>
    <w:rsid w:val="005B7875"/>
    <w:pPr>
      <w:numPr>
        <w:numId w:val="8"/>
      </w:numPr>
    </w:pPr>
  </w:style>
  <w:style w:type="paragraph" w:customStyle="1" w:styleId="ListDash1">
    <w:name w:val="List Dash 1"/>
    <w:basedOn w:val="Text1"/>
    <w:rsid w:val="005B7875"/>
    <w:pPr>
      <w:numPr>
        <w:numId w:val="9"/>
      </w:numPr>
    </w:pPr>
  </w:style>
  <w:style w:type="paragraph" w:customStyle="1" w:styleId="ListDash2">
    <w:name w:val="List Dash 2"/>
    <w:basedOn w:val="Text2"/>
    <w:rsid w:val="005B7875"/>
    <w:pPr>
      <w:numPr>
        <w:numId w:val="10"/>
      </w:numPr>
      <w:tabs>
        <w:tab w:val="clear" w:pos="2302"/>
      </w:tabs>
    </w:pPr>
  </w:style>
  <w:style w:type="paragraph" w:customStyle="1" w:styleId="ListDash3">
    <w:name w:val="List Dash 3"/>
    <w:basedOn w:val="Text3"/>
    <w:rsid w:val="005B7875"/>
    <w:pPr>
      <w:numPr>
        <w:numId w:val="11"/>
      </w:numPr>
      <w:tabs>
        <w:tab w:val="clear" w:pos="2302"/>
      </w:tabs>
    </w:pPr>
  </w:style>
  <w:style w:type="paragraph" w:customStyle="1" w:styleId="ListDash4">
    <w:name w:val="List Dash 4"/>
    <w:basedOn w:val="Text4"/>
    <w:rsid w:val="005B7875"/>
    <w:pPr>
      <w:numPr>
        <w:numId w:val="12"/>
      </w:numPr>
      <w:tabs>
        <w:tab w:val="clear" w:pos="2302"/>
      </w:tabs>
    </w:pPr>
  </w:style>
  <w:style w:type="paragraph" w:customStyle="1" w:styleId="ListNumberLevel2">
    <w:name w:val="List Number (Level 2)"/>
    <w:basedOn w:val="Normal"/>
    <w:rsid w:val="005B7875"/>
    <w:pPr>
      <w:numPr>
        <w:ilvl w:val="1"/>
        <w:numId w:val="13"/>
      </w:numPr>
    </w:pPr>
  </w:style>
  <w:style w:type="paragraph" w:customStyle="1" w:styleId="ListNumberLevel3">
    <w:name w:val="List Number (Level 3)"/>
    <w:basedOn w:val="Normal"/>
    <w:rsid w:val="005B7875"/>
    <w:pPr>
      <w:numPr>
        <w:ilvl w:val="2"/>
        <w:numId w:val="13"/>
      </w:numPr>
    </w:pPr>
  </w:style>
  <w:style w:type="paragraph" w:customStyle="1" w:styleId="ListNumberLevel4">
    <w:name w:val="List Number (Level 4)"/>
    <w:basedOn w:val="Normal"/>
    <w:rsid w:val="005B7875"/>
    <w:pPr>
      <w:numPr>
        <w:ilvl w:val="3"/>
        <w:numId w:val="13"/>
      </w:numPr>
    </w:pPr>
  </w:style>
  <w:style w:type="paragraph" w:customStyle="1" w:styleId="ListNumber1">
    <w:name w:val="List Number 1"/>
    <w:basedOn w:val="Text1"/>
    <w:rsid w:val="005B7875"/>
    <w:pPr>
      <w:numPr>
        <w:numId w:val="14"/>
      </w:numPr>
    </w:pPr>
  </w:style>
  <w:style w:type="paragraph" w:customStyle="1" w:styleId="ListNumber1Level2">
    <w:name w:val="List Number 1 (Level 2)"/>
    <w:basedOn w:val="Text1"/>
    <w:rsid w:val="005B7875"/>
    <w:pPr>
      <w:numPr>
        <w:ilvl w:val="1"/>
        <w:numId w:val="14"/>
      </w:numPr>
    </w:pPr>
  </w:style>
  <w:style w:type="paragraph" w:customStyle="1" w:styleId="ListNumber1Level3">
    <w:name w:val="List Number 1 (Level 3)"/>
    <w:basedOn w:val="Text1"/>
    <w:rsid w:val="005B7875"/>
    <w:pPr>
      <w:numPr>
        <w:ilvl w:val="2"/>
        <w:numId w:val="14"/>
      </w:numPr>
    </w:pPr>
  </w:style>
  <w:style w:type="paragraph" w:customStyle="1" w:styleId="ListNumber1Level4">
    <w:name w:val="List Number 1 (Level 4)"/>
    <w:basedOn w:val="Text1"/>
    <w:rsid w:val="005B7875"/>
    <w:pPr>
      <w:numPr>
        <w:ilvl w:val="3"/>
        <w:numId w:val="14"/>
      </w:numPr>
    </w:pPr>
  </w:style>
  <w:style w:type="paragraph" w:customStyle="1" w:styleId="ListNumber2Level2">
    <w:name w:val="List Number 2 (Level 2)"/>
    <w:basedOn w:val="Text2"/>
    <w:rsid w:val="005B7875"/>
    <w:pPr>
      <w:numPr>
        <w:ilvl w:val="1"/>
        <w:numId w:val="15"/>
      </w:numPr>
      <w:tabs>
        <w:tab w:val="clear" w:pos="2302"/>
      </w:tabs>
    </w:pPr>
  </w:style>
  <w:style w:type="paragraph" w:customStyle="1" w:styleId="ListNumber2Level3">
    <w:name w:val="List Number 2 (Level 3)"/>
    <w:basedOn w:val="Text2"/>
    <w:rsid w:val="005B7875"/>
    <w:pPr>
      <w:numPr>
        <w:ilvl w:val="2"/>
        <w:numId w:val="15"/>
      </w:numPr>
      <w:tabs>
        <w:tab w:val="clear" w:pos="2302"/>
      </w:tabs>
    </w:pPr>
  </w:style>
  <w:style w:type="paragraph" w:customStyle="1" w:styleId="ListNumber2Level4">
    <w:name w:val="List Number 2 (Level 4)"/>
    <w:basedOn w:val="Text2"/>
    <w:rsid w:val="005B7875"/>
    <w:pPr>
      <w:numPr>
        <w:ilvl w:val="3"/>
        <w:numId w:val="15"/>
      </w:numPr>
      <w:tabs>
        <w:tab w:val="clear" w:pos="2302"/>
      </w:tabs>
    </w:pPr>
  </w:style>
  <w:style w:type="paragraph" w:customStyle="1" w:styleId="ListNumber3Level2">
    <w:name w:val="List Number 3 (Level 2)"/>
    <w:basedOn w:val="Text3"/>
    <w:rsid w:val="005B7875"/>
    <w:pPr>
      <w:numPr>
        <w:ilvl w:val="1"/>
        <w:numId w:val="16"/>
      </w:numPr>
      <w:tabs>
        <w:tab w:val="clear" w:pos="2302"/>
      </w:tabs>
    </w:pPr>
  </w:style>
  <w:style w:type="paragraph" w:customStyle="1" w:styleId="ListNumber3Level3">
    <w:name w:val="List Number 3 (Level 3)"/>
    <w:basedOn w:val="Text3"/>
    <w:rsid w:val="005B7875"/>
    <w:pPr>
      <w:numPr>
        <w:ilvl w:val="2"/>
        <w:numId w:val="16"/>
      </w:numPr>
      <w:tabs>
        <w:tab w:val="clear" w:pos="2302"/>
      </w:tabs>
    </w:pPr>
  </w:style>
  <w:style w:type="paragraph" w:customStyle="1" w:styleId="ListNumber3Level4">
    <w:name w:val="List Number 3 (Level 4)"/>
    <w:basedOn w:val="Text3"/>
    <w:rsid w:val="005B7875"/>
    <w:pPr>
      <w:numPr>
        <w:ilvl w:val="3"/>
        <w:numId w:val="16"/>
      </w:numPr>
      <w:tabs>
        <w:tab w:val="clear" w:pos="2302"/>
      </w:tabs>
    </w:pPr>
  </w:style>
  <w:style w:type="paragraph" w:customStyle="1" w:styleId="ListNumber4Level2">
    <w:name w:val="List Number 4 (Level 2)"/>
    <w:basedOn w:val="Text4"/>
    <w:rsid w:val="005B7875"/>
    <w:pPr>
      <w:numPr>
        <w:ilvl w:val="1"/>
        <w:numId w:val="17"/>
      </w:numPr>
      <w:tabs>
        <w:tab w:val="clear" w:pos="2302"/>
      </w:tabs>
    </w:pPr>
  </w:style>
  <w:style w:type="paragraph" w:customStyle="1" w:styleId="ListNumber4Level3">
    <w:name w:val="List Number 4 (Level 3)"/>
    <w:basedOn w:val="Text4"/>
    <w:rsid w:val="005B7875"/>
    <w:pPr>
      <w:numPr>
        <w:ilvl w:val="2"/>
        <w:numId w:val="17"/>
      </w:numPr>
      <w:tabs>
        <w:tab w:val="clear" w:pos="2302"/>
      </w:tabs>
    </w:pPr>
  </w:style>
  <w:style w:type="paragraph" w:customStyle="1" w:styleId="ListNumber4Level4">
    <w:name w:val="List Number 4 (Level 4)"/>
    <w:basedOn w:val="Text4"/>
    <w:rsid w:val="005B7875"/>
    <w:pPr>
      <w:numPr>
        <w:ilvl w:val="3"/>
        <w:numId w:val="17"/>
      </w:numPr>
      <w:tabs>
        <w:tab w:val="clear" w:pos="2302"/>
      </w:tabs>
    </w:pPr>
  </w:style>
  <w:style w:type="paragraph" w:styleId="TOCHeading">
    <w:name w:val="TOC Heading"/>
    <w:basedOn w:val="DocumentTitle"/>
    <w:next w:val="Normal"/>
    <w:autoRedefine/>
    <w:uiPriority w:val="39"/>
    <w:qFormat/>
    <w:rsid w:val="00E30D5C"/>
    <w:rPr>
      <w:lang w:val="en-GB"/>
    </w:rPr>
  </w:style>
  <w:style w:type="paragraph" w:customStyle="1" w:styleId="Contact">
    <w:name w:val="Contact"/>
    <w:basedOn w:val="Normal"/>
    <w:next w:val="Normal"/>
    <w:rsid w:val="005B7875"/>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semiHidden/>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ahoma" w:hAnsi="Tahom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B328E6"/>
    <w:pPr>
      <w:jc w:val="center"/>
    </w:pPr>
    <w:rPr>
      <w:rFonts w:ascii="Verdana" w:hAnsi="Verdana"/>
      <w:b/>
      <w:sz w:val="28"/>
    </w:rPr>
  </w:style>
  <w:style w:type="paragraph" w:customStyle="1" w:styleId="Footerapproval">
    <w:name w:val="Footer approval"/>
    <w:basedOn w:val="Footer"/>
    <w:link w:val="ApprovalfooterChar"/>
    <w:qFormat/>
    <w:rsid w:val="00E30D5C"/>
    <w:pPr>
      <w:tabs>
        <w:tab w:val="left" w:pos="6804"/>
      </w:tabs>
    </w:pPr>
    <w:rPr>
      <w:rFonts w:ascii="Verdana" w:hAnsi="Verdana"/>
      <w:lang w:val="en-GB"/>
    </w:rPr>
  </w:style>
  <w:style w:type="character" w:customStyle="1" w:styleId="DocumentTitleChar">
    <w:name w:val="Document Title Char"/>
    <w:link w:val="DocumentTitle"/>
    <w:rsid w:val="00B328E6"/>
    <w:rPr>
      <w:rFonts w:ascii="Verdana" w:hAnsi="Verdana"/>
      <w:b/>
      <w:sz w:val="28"/>
      <w:lang w:eastAsia="en-US"/>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rsid w:val="00EE60CF"/>
    <w:rPr>
      <w:rFonts w:ascii="Arial" w:hAnsi="Arial"/>
      <w:sz w:val="16"/>
      <w:lang w:val="fr-FR"/>
    </w:rPr>
  </w:style>
  <w:style w:type="character" w:customStyle="1" w:styleId="ApprovalfooterChar">
    <w:name w:val="Approval_footer Char"/>
    <w:basedOn w:val="FooterChar"/>
    <w:link w:val="Footerapproval"/>
    <w:rsid w:val="00E30D5C"/>
    <w:rPr>
      <w:rFonts w:ascii="Verdana" w:hAnsi="Verdana"/>
      <w:sz w:val="16"/>
      <w:lang w:val="fr-FR" w:eastAsia="en-US"/>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E30D5C"/>
    <w:rPr>
      <w:b w:val="0"/>
      <w:i/>
      <w:sz w:val="24"/>
      <w:szCs w:val="24"/>
      <w:lang w:val="en-GB"/>
    </w:rPr>
  </w:style>
  <w:style w:type="paragraph" w:customStyle="1" w:styleId="HeaderTitle">
    <w:name w:val="Header Title"/>
    <w:basedOn w:val="Normal"/>
    <w:link w:val="HeaderTitleChar"/>
    <w:qFormat/>
    <w:rsid w:val="00E30D5C"/>
    <w:pPr>
      <w:jc w:val="center"/>
    </w:pPr>
    <w:rPr>
      <w:rFonts w:ascii="Verdana" w:hAnsi="Verdana"/>
      <w:b/>
      <w:color w:val="808080"/>
      <w:sz w:val="18"/>
      <w:szCs w:val="18"/>
      <w:lang w:val="en-GB"/>
    </w:rPr>
  </w:style>
  <w:style w:type="character" w:customStyle="1" w:styleId="DocumentSubtitleChar">
    <w:name w:val="Document Subtitle Char"/>
    <w:link w:val="DocumentSubtitle"/>
    <w:rsid w:val="00E30D5C"/>
    <w:rPr>
      <w:rFonts w:ascii="Verdana" w:hAnsi="Verdana"/>
      <w:i/>
      <w:sz w:val="24"/>
      <w:szCs w:val="24"/>
      <w:lang w:eastAsia="en-US"/>
    </w:rPr>
  </w:style>
  <w:style w:type="paragraph" w:customStyle="1" w:styleId="Bulletpoint1">
    <w:name w:val="Bullet point1"/>
    <w:basedOn w:val="NormalIndent"/>
    <w:link w:val="Bulletpoint1Char"/>
    <w:qFormat/>
    <w:rsid w:val="00A51C35"/>
    <w:pPr>
      <w:numPr>
        <w:numId w:val="19"/>
      </w:numPr>
      <w:spacing w:after="0"/>
      <w:jc w:val="left"/>
    </w:pPr>
    <w:rPr>
      <w:rFonts w:ascii="Verdana" w:hAnsi="Verdana"/>
      <w:sz w:val="20"/>
      <w:lang w:val="en-GB"/>
    </w:rPr>
  </w:style>
  <w:style w:type="character" w:customStyle="1" w:styleId="HeaderTitleChar">
    <w:name w:val="Header Title Char"/>
    <w:link w:val="HeaderTitle"/>
    <w:rsid w:val="00E30D5C"/>
    <w:rPr>
      <w:rFonts w:ascii="Verdana" w:hAnsi="Verdana"/>
      <w:b/>
      <w:color w:val="808080"/>
      <w:sz w:val="18"/>
      <w:szCs w:val="18"/>
      <w:lang w:eastAsia="en-US"/>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A51C35"/>
    <w:rPr>
      <w:rFonts w:ascii="Verdana" w:hAnsi="Verdana"/>
      <w:sz w:val="24"/>
      <w:lang w:val="fr-FR" w:eastAsia="en-US"/>
    </w:rPr>
  </w:style>
  <w:style w:type="paragraph" w:customStyle="1" w:styleId="BulletPoint2">
    <w:name w:val="Bullet Point 2"/>
    <w:basedOn w:val="NormalIndent"/>
    <w:link w:val="BulletPoint2Char"/>
    <w:autoRedefine/>
    <w:qFormat/>
    <w:rsid w:val="00E30D5C"/>
    <w:pPr>
      <w:numPr>
        <w:numId w:val="18"/>
      </w:numPr>
      <w:spacing w:after="0"/>
      <w:jc w:val="left"/>
    </w:pPr>
    <w:rPr>
      <w:rFonts w:ascii="Verdana" w:hAnsi="Verdana"/>
      <w:lang w:val="en-GB"/>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9D03F0"/>
    <w:pPr>
      <w:spacing w:before="120" w:after="120"/>
      <w:contextualSpacing/>
    </w:pPr>
    <w:rPr>
      <w:rFonts w:ascii="Verdana" w:hAnsi="Verdana"/>
      <w:sz w:val="20"/>
      <w:lang w:val="en-GB"/>
    </w:rPr>
  </w:style>
  <w:style w:type="character" w:customStyle="1" w:styleId="BulletPoint2Char">
    <w:name w:val="Bullet Point 2 Char"/>
    <w:link w:val="BulletPoint2"/>
    <w:rsid w:val="00E30D5C"/>
    <w:rPr>
      <w:rFonts w:ascii="Verdana" w:hAnsi="Verdana"/>
      <w:sz w:val="24"/>
      <w:lang w:eastAsia="en-US"/>
    </w:rPr>
  </w:style>
  <w:style w:type="paragraph" w:customStyle="1" w:styleId="Heading20">
    <w:name w:val="Heading2"/>
    <w:basedOn w:val="Body"/>
    <w:link w:val="Heading2Char"/>
    <w:rsid w:val="00121ECE"/>
    <w:pPr>
      <w:spacing w:after="240"/>
    </w:pPr>
    <w:rPr>
      <w:b/>
      <w:i/>
      <w:lang w:val="fr-FR"/>
    </w:rPr>
  </w:style>
  <w:style w:type="character" w:customStyle="1" w:styleId="BodyChar">
    <w:name w:val="Body Char"/>
    <w:link w:val="Body"/>
    <w:rsid w:val="009D03F0"/>
    <w:rPr>
      <w:rFonts w:ascii="Verdana" w:hAnsi="Verdana"/>
      <w:lang w:eastAsia="en-US"/>
    </w:rPr>
  </w:style>
  <w:style w:type="table" w:styleId="TableGrid">
    <w:name w:val="Table Grid"/>
    <w:basedOn w:val="TableNormal"/>
    <w:rsid w:val="0064694F"/>
    <w:pPr>
      <w:contextualSpacing/>
    </w:pPr>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10">
    <w:name w:val="Heading1"/>
    <w:basedOn w:val="Heading1"/>
    <w:link w:val="Heading1Char0"/>
    <w:rsid w:val="004F538A"/>
  </w:style>
  <w:style w:type="character" w:customStyle="1" w:styleId="Heading1Char">
    <w:name w:val="Heading 1 Char"/>
    <w:basedOn w:val="DefaultParagraphFont"/>
    <w:link w:val="Heading1"/>
    <w:rsid w:val="00530304"/>
    <w:rPr>
      <w:rFonts w:ascii="Verdana" w:hAnsi="Verdana"/>
      <w:b/>
      <w:smallCaps/>
      <w:color w:val="000000" w:themeColor="text1"/>
      <w:sz w:val="24"/>
      <w:lang w:eastAsia="en-US"/>
    </w:rPr>
  </w:style>
  <w:style w:type="character" w:customStyle="1" w:styleId="Heading1Char0">
    <w:name w:val="Heading1 Char"/>
    <w:basedOn w:val="Heading1Char"/>
    <w:link w:val="Heading10"/>
    <w:rsid w:val="004F538A"/>
    <w:rPr>
      <w:rFonts w:ascii="Verdana" w:hAnsi="Verdana"/>
      <w:b/>
      <w:smallCaps/>
      <w:color w:val="000000" w:themeColor="text1"/>
      <w:sz w:val="24"/>
      <w:lang w:eastAsia="en-US"/>
    </w:rPr>
  </w:style>
  <w:style w:type="character" w:styleId="CommentReference">
    <w:name w:val="annotation reference"/>
    <w:basedOn w:val="DefaultParagraphFont"/>
    <w:rsid w:val="00A90BB2"/>
    <w:rPr>
      <w:sz w:val="16"/>
      <w:szCs w:val="16"/>
    </w:rPr>
  </w:style>
  <w:style w:type="paragraph" w:styleId="CommentSubject">
    <w:name w:val="annotation subject"/>
    <w:basedOn w:val="CommentText"/>
    <w:next w:val="CommentText"/>
    <w:link w:val="CommentSubjectChar"/>
    <w:rsid w:val="00A90BB2"/>
    <w:rPr>
      <w:b/>
      <w:bCs/>
    </w:rPr>
  </w:style>
  <w:style w:type="character" w:customStyle="1" w:styleId="CommentTextChar">
    <w:name w:val="Comment Text Char"/>
    <w:basedOn w:val="DefaultParagraphFont"/>
    <w:link w:val="CommentText"/>
    <w:semiHidden/>
    <w:rsid w:val="00457825"/>
    <w:rPr>
      <w:lang w:eastAsia="en-US"/>
    </w:rPr>
  </w:style>
  <w:style w:type="character" w:customStyle="1" w:styleId="CommentSubjectChar">
    <w:name w:val="Comment Subject Char"/>
    <w:basedOn w:val="CommentTextChar"/>
    <w:link w:val="CommentSubject"/>
    <w:rsid w:val="00A90BB2"/>
    <w:rPr>
      <w:lang w:val="fr-FR" w:eastAsia="en-US"/>
    </w:rPr>
  </w:style>
  <w:style w:type="character" w:customStyle="1" w:styleId="BodyTextChar">
    <w:name w:val="Body Text Char"/>
    <w:basedOn w:val="DefaultParagraphFont"/>
    <w:link w:val="BodyText"/>
    <w:rsid w:val="006B4ED0"/>
    <w:rPr>
      <w:rFonts w:ascii="Verdana" w:hAnsi="Verdana"/>
      <w:lang w:val="fr-FR" w:eastAsia="en-US"/>
    </w:rPr>
  </w:style>
  <w:style w:type="paragraph" w:styleId="Revision">
    <w:name w:val="Revision"/>
    <w:hidden/>
    <w:uiPriority w:val="99"/>
    <w:semiHidden/>
    <w:rsid w:val="00E5369B"/>
    <w:rPr>
      <w:sz w:val="24"/>
      <w:lang w:val="fr-FR" w:eastAsia="en-US"/>
    </w:rPr>
  </w:style>
  <w:style w:type="paragraph" w:styleId="ListParagraph">
    <w:name w:val="List Paragraph"/>
    <w:basedOn w:val="Normal"/>
    <w:uiPriority w:val="34"/>
    <w:rsid w:val="0058760E"/>
    <w:pPr>
      <w:ind w:left="720"/>
      <w:contextualSpacing/>
    </w:pPr>
  </w:style>
  <w:style w:type="table" w:customStyle="1" w:styleId="ISATable1">
    <w:name w:val="ISA Table 1"/>
    <w:basedOn w:val="TableNormal"/>
    <w:uiPriority w:val="99"/>
    <w:qFormat/>
    <w:rsid w:val="003638A3"/>
    <w:pPr>
      <w:spacing w:after="240"/>
    </w:pPr>
    <w:rPr>
      <w:rFonts w:ascii="Arial" w:hAnsi="Arial"/>
    </w:rPr>
    <w:tblPr>
      <w:tblBorders>
        <w:insideH w:val="dotted" w:sz="2" w:space="0" w:color="auto"/>
        <w:insideV w:val="dotted" w:sz="2" w:space="0" w:color="auto"/>
      </w:tblBorders>
      <w:tblCellMar>
        <w:left w:w="85" w:type="dxa"/>
        <w:right w:w="85" w:type="dxa"/>
      </w:tblCellMar>
    </w:tblPr>
    <w:tblStylePr w:type="firstRow">
      <w:rPr>
        <w:rFonts w:ascii="Arial" w:hAnsi="Arial"/>
        <w:b/>
        <w:color w:val="FFFFFF" w:themeColor="background1"/>
        <w:sz w:val="20"/>
      </w:rPr>
      <w:tblPr/>
      <w:tcPr>
        <w:tcBorders>
          <w:top w:val="single" w:sz="8" w:space="0" w:color="4F81BD" w:themeColor="accent1"/>
          <w:left w:val="nil"/>
          <w:bottom w:val="single" w:sz="8" w:space="0" w:color="4F81BD" w:themeColor="accent1"/>
          <w:right w:val="nil"/>
          <w:insideH w:val="nil"/>
          <w:insideV w:val="nil"/>
          <w:tl2br w:val="nil"/>
          <w:tr2bl w:val="nil"/>
        </w:tcBorders>
        <w:shd w:val="clear" w:color="auto" w:fill="4F81BD" w:themeFill="accent1"/>
      </w:tcPr>
    </w:tblStylePr>
    <w:tblStylePr w:type="lastRow">
      <w:tblPr/>
      <w:tcPr>
        <w:tcBorders>
          <w:bottom w:val="single" w:sz="8" w:space="0" w:color="4F81BD" w:themeColor="accent1"/>
        </w:tcBorders>
      </w:tcPr>
    </w:tblStylePr>
  </w:style>
  <w:style w:type="paragraph" w:customStyle="1" w:styleId="Bulletpoint">
    <w:name w:val="Bullet point"/>
    <w:basedOn w:val="Body"/>
    <w:link w:val="BulletpointChar"/>
    <w:qFormat/>
    <w:rsid w:val="0092110C"/>
    <w:pPr>
      <w:numPr>
        <w:numId w:val="34"/>
      </w:numPr>
      <w:ind w:left="1080"/>
    </w:pPr>
  </w:style>
  <w:style w:type="character" w:customStyle="1" w:styleId="BulletpointChar">
    <w:name w:val="Bullet point Char"/>
    <w:basedOn w:val="BodyChar"/>
    <w:link w:val="Bulletpoint"/>
    <w:rsid w:val="0092110C"/>
    <w:rPr>
      <w:rFonts w:ascii="Verdana" w:hAnsi="Verdana"/>
      <w:lang w:eastAsia="en-US"/>
    </w:rPr>
  </w:style>
  <w:style w:type="character" w:styleId="FollowedHyperlink">
    <w:name w:val="FollowedHyperlink"/>
    <w:basedOn w:val="DefaultParagraphFont"/>
    <w:semiHidden/>
    <w:unhideWhenUsed/>
    <w:rsid w:val="00D20330"/>
    <w:rPr>
      <w:color w:val="800080" w:themeColor="followedHyperlink"/>
      <w:u w:val="single"/>
    </w:rPr>
  </w:style>
  <w:style w:type="paragraph" w:styleId="NormalWeb">
    <w:name w:val="Normal (Web)"/>
    <w:basedOn w:val="Normal"/>
    <w:uiPriority w:val="99"/>
    <w:unhideWhenUsed/>
    <w:rsid w:val="00A920FE"/>
    <w:pPr>
      <w:spacing w:before="100" w:beforeAutospacing="1" w:after="100" w:afterAutospacing="1"/>
      <w:jc w:val="left"/>
    </w:pPr>
    <w:rPr>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57825"/>
    <w:pPr>
      <w:spacing w:after="240"/>
      <w:jc w:val="both"/>
    </w:pPr>
    <w:rPr>
      <w:sz w:val="24"/>
      <w:lang w:val="fr-FR" w:eastAsia="en-US"/>
    </w:rPr>
  </w:style>
  <w:style w:type="paragraph" w:styleId="Heading1">
    <w:name w:val="heading 1"/>
    <w:basedOn w:val="Normal"/>
    <w:next w:val="Body"/>
    <w:link w:val="Heading1Char"/>
    <w:autoRedefine/>
    <w:qFormat/>
    <w:rsid w:val="00530304"/>
    <w:pPr>
      <w:keepNext/>
      <w:numPr>
        <w:numId w:val="21"/>
      </w:numPr>
      <w:spacing w:before="240" w:after="120" w:line="276" w:lineRule="auto"/>
      <w:jc w:val="left"/>
      <w:outlineLvl w:val="0"/>
    </w:pPr>
    <w:rPr>
      <w:rFonts w:ascii="Verdana" w:hAnsi="Verdana"/>
      <w:b/>
      <w:smallCaps/>
      <w:color w:val="000000" w:themeColor="text1"/>
      <w:lang w:val="en-GB"/>
    </w:rPr>
  </w:style>
  <w:style w:type="paragraph" w:styleId="Heading2">
    <w:name w:val="heading 2"/>
    <w:basedOn w:val="Normal"/>
    <w:next w:val="Body"/>
    <w:qFormat/>
    <w:rsid w:val="00A15607"/>
    <w:pPr>
      <w:keepNext/>
      <w:spacing w:before="240" w:after="60"/>
      <w:ind w:left="1440"/>
      <w:outlineLvl w:val="1"/>
    </w:pPr>
    <w:rPr>
      <w:rFonts w:ascii="Verdana" w:hAnsi="Verdana"/>
      <w:b/>
      <w:sz w:val="22"/>
      <w:lang w:val="en-GB"/>
    </w:rPr>
  </w:style>
  <w:style w:type="paragraph" w:styleId="Heading3">
    <w:name w:val="heading 3"/>
    <w:basedOn w:val="Normal"/>
    <w:next w:val="Text3"/>
    <w:qFormat/>
    <w:rsid w:val="00596E96"/>
    <w:pPr>
      <w:keepNext/>
      <w:spacing w:before="180" w:after="60"/>
      <w:outlineLvl w:val="2"/>
    </w:pPr>
    <w:rPr>
      <w:rFonts w:ascii="Verdana" w:hAnsi="Verdana"/>
      <w:b/>
      <w:i/>
      <w:sz w:val="22"/>
      <w:lang w:val="en-GB"/>
    </w:rPr>
  </w:style>
  <w:style w:type="paragraph" w:styleId="Heading4">
    <w:name w:val="heading 4"/>
    <w:basedOn w:val="Normal"/>
    <w:next w:val="Text4"/>
    <w:rsid w:val="004539BD"/>
    <w:pPr>
      <w:keepNext/>
      <w:numPr>
        <w:numId w:val="22"/>
      </w:numPr>
      <w:outlineLvl w:val="3"/>
    </w:pPr>
    <w:rPr>
      <w:rFonts w:ascii="Verdana" w:hAnsi="Verdana"/>
      <w:sz w:val="20"/>
    </w:rPr>
  </w:style>
  <w:style w:type="paragraph" w:styleId="Heading5">
    <w:name w:val="heading 5"/>
    <w:basedOn w:val="Normal"/>
    <w:next w:val="Normal"/>
    <w:rsid w:val="005B7875"/>
    <w:pPr>
      <w:tabs>
        <w:tab w:val="num" w:pos="0"/>
      </w:tabs>
      <w:spacing w:before="240" w:after="60"/>
      <w:outlineLvl w:val="4"/>
    </w:pPr>
    <w:rPr>
      <w:rFonts w:ascii="Arial" w:hAnsi="Arial"/>
      <w:sz w:val="22"/>
    </w:rPr>
  </w:style>
  <w:style w:type="paragraph" w:styleId="Heading6">
    <w:name w:val="heading 6"/>
    <w:basedOn w:val="Normal"/>
    <w:next w:val="Normal"/>
    <w:rsid w:val="005B7875"/>
    <w:pPr>
      <w:tabs>
        <w:tab w:val="num" w:pos="0"/>
      </w:tabs>
      <w:spacing w:before="240" w:after="60"/>
      <w:outlineLvl w:val="5"/>
    </w:pPr>
    <w:rPr>
      <w:rFonts w:ascii="Arial" w:hAnsi="Arial"/>
      <w:i/>
      <w:sz w:val="22"/>
    </w:rPr>
  </w:style>
  <w:style w:type="paragraph" w:styleId="Heading7">
    <w:name w:val="heading 7"/>
    <w:basedOn w:val="Normal"/>
    <w:next w:val="Normal"/>
    <w:rsid w:val="005B7875"/>
    <w:pPr>
      <w:tabs>
        <w:tab w:val="num" w:pos="0"/>
      </w:tabs>
      <w:spacing w:before="240" w:after="60"/>
      <w:outlineLvl w:val="6"/>
    </w:pPr>
    <w:rPr>
      <w:rFonts w:ascii="Arial" w:hAnsi="Arial"/>
      <w:sz w:val="20"/>
    </w:rPr>
  </w:style>
  <w:style w:type="paragraph" w:styleId="Heading8">
    <w:name w:val="heading 8"/>
    <w:basedOn w:val="Normal"/>
    <w:next w:val="Normal"/>
    <w:rsid w:val="005B7875"/>
    <w:pPr>
      <w:tabs>
        <w:tab w:val="num" w:pos="0"/>
      </w:tabs>
      <w:spacing w:before="240" w:after="60"/>
      <w:outlineLvl w:val="7"/>
    </w:pPr>
    <w:rPr>
      <w:rFonts w:ascii="Arial" w:hAnsi="Arial"/>
      <w:i/>
      <w:sz w:val="20"/>
    </w:rPr>
  </w:style>
  <w:style w:type="paragraph" w:styleId="Heading9">
    <w:name w:val="heading 9"/>
    <w:basedOn w:val="Normal"/>
    <w:next w:val="Normal"/>
    <w:rsid w:val="005B7875"/>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B7875"/>
    <w:pPr>
      <w:ind w:left="482"/>
    </w:pPr>
  </w:style>
  <w:style w:type="paragraph" w:customStyle="1" w:styleId="Text2">
    <w:name w:val="Text 2"/>
    <w:basedOn w:val="Normal"/>
    <w:rsid w:val="005B7875"/>
    <w:pPr>
      <w:tabs>
        <w:tab w:val="left" w:pos="2302"/>
      </w:tabs>
      <w:ind w:left="1202"/>
    </w:pPr>
  </w:style>
  <w:style w:type="paragraph" w:customStyle="1" w:styleId="Text3">
    <w:name w:val="Text 3"/>
    <w:basedOn w:val="Normal"/>
    <w:rsid w:val="005B7875"/>
    <w:pPr>
      <w:tabs>
        <w:tab w:val="left" w:pos="2302"/>
      </w:tabs>
      <w:ind w:left="1202"/>
    </w:pPr>
  </w:style>
  <w:style w:type="paragraph" w:customStyle="1" w:styleId="Text4">
    <w:name w:val="Text 4"/>
    <w:basedOn w:val="Normal"/>
    <w:rsid w:val="005B7875"/>
    <w:pPr>
      <w:tabs>
        <w:tab w:val="left" w:pos="2302"/>
      </w:tabs>
      <w:ind w:left="1202"/>
    </w:pPr>
  </w:style>
  <w:style w:type="paragraph" w:customStyle="1" w:styleId="Address">
    <w:name w:val="Address"/>
    <w:basedOn w:val="Normal"/>
    <w:rsid w:val="005B7875"/>
    <w:pPr>
      <w:spacing w:after="0"/>
      <w:jc w:val="left"/>
    </w:pPr>
  </w:style>
  <w:style w:type="paragraph" w:customStyle="1" w:styleId="AddressTL">
    <w:name w:val="AddressTL"/>
    <w:basedOn w:val="Normal"/>
    <w:next w:val="Normal"/>
    <w:rsid w:val="005B7875"/>
    <w:pPr>
      <w:spacing w:after="720"/>
      <w:jc w:val="left"/>
    </w:pPr>
  </w:style>
  <w:style w:type="paragraph" w:customStyle="1" w:styleId="AddressTR">
    <w:name w:val="AddressTR"/>
    <w:basedOn w:val="Normal"/>
    <w:next w:val="Normal"/>
    <w:rsid w:val="005B7875"/>
    <w:pPr>
      <w:spacing w:after="720"/>
      <w:ind w:left="5103"/>
      <w:jc w:val="left"/>
    </w:pPr>
  </w:style>
  <w:style w:type="paragraph" w:styleId="BlockText">
    <w:name w:val="Block Text"/>
    <w:basedOn w:val="Normal"/>
    <w:rsid w:val="005B7875"/>
    <w:pPr>
      <w:spacing w:after="120"/>
      <w:ind w:left="1440" w:right="1440"/>
    </w:pPr>
  </w:style>
  <w:style w:type="paragraph" w:styleId="BodyText">
    <w:name w:val="Body Text"/>
    <w:basedOn w:val="Normal"/>
    <w:link w:val="BodyTextChar"/>
    <w:qFormat/>
    <w:rsid w:val="006B4ED0"/>
    <w:pPr>
      <w:spacing w:after="120"/>
    </w:pPr>
    <w:rPr>
      <w:rFonts w:ascii="Verdana" w:hAnsi="Verdana"/>
      <w:sz w:val="20"/>
    </w:rPr>
  </w:style>
  <w:style w:type="paragraph" w:styleId="BodyText2">
    <w:name w:val="Body Text 2"/>
    <w:basedOn w:val="Normal"/>
    <w:rsid w:val="005B7875"/>
    <w:pPr>
      <w:spacing w:after="120" w:line="480" w:lineRule="auto"/>
    </w:pPr>
  </w:style>
  <w:style w:type="paragraph" w:styleId="BodyText3">
    <w:name w:val="Body Text 3"/>
    <w:basedOn w:val="Normal"/>
    <w:rsid w:val="005B7875"/>
    <w:pPr>
      <w:spacing w:after="120"/>
    </w:pPr>
    <w:rPr>
      <w:sz w:val="16"/>
    </w:rPr>
  </w:style>
  <w:style w:type="paragraph" w:styleId="BodyTextFirstIndent">
    <w:name w:val="Body Text First Indent"/>
    <w:basedOn w:val="BodyText"/>
    <w:rsid w:val="005B7875"/>
    <w:pPr>
      <w:ind w:firstLine="210"/>
    </w:pPr>
  </w:style>
  <w:style w:type="paragraph" w:styleId="BodyTextIndent">
    <w:name w:val="Body Text Indent"/>
    <w:basedOn w:val="Normal"/>
    <w:rsid w:val="005B7875"/>
    <w:pPr>
      <w:spacing w:after="120"/>
      <w:ind w:left="283"/>
    </w:pPr>
  </w:style>
  <w:style w:type="paragraph" w:styleId="BodyTextFirstIndent2">
    <w:name w:val="Body Text First Indent 2"/>
    <w:basedOn w:val="BodyTextIndent"/>
    <w:rsid w:val="005B7875"/>
    <w:pPr>
      <w:ind w:firstLine="210"/>
    </w:pPr>
  </w:style>
  <w:style w:type="paragraph" w:styleId="BodyTextIndent2">
    <w:name w:val="Body Text Indent 2"/>
    <w:basedOn w:val="Normal"/>
    <w:rsid w:val="005B7875"/>
    <w:pPr>
      <w:spacing w:after="120" w:line="480" w:lineRule="auto"/>
      <w:ind w:left="283"/>
    </w:pPr>
  </w:style>
  <w:style w:type="paragraph" w:styleId="BodyTextIndent3">
    <w:name w:val="Body Text Indent 3"/>
    <w:basedOn w:val="Normal"/>
    <w:rsid w:val="005B7875"/>
    <w:pPr>
      <w:spacing w:after="120"/>
      <w:ind w:left="283"/>
    </w:pPr>
    <w:rPr>
      <w:sz w:val="16"/>
    </w:rPr>
  </w:style>
  <w:style w:type="paragraph" w:styleId="Caption">
    <w:name w:val="caption"/>
    <w:basedOn w:val="Normal"/>
    <w:next w:val="Normal"/>
    <w:rsid w:val="005B7875"/>
    <w:pPr>
      <w:spacing w:before="120" w:after="120"/>
    </w:pPr>
    <w:rPr>
      <w:b/>
    </w:rPr>
  </w:style>
  <w:style w:type="paragraph" w:customStyle="1" w:styleId="ChapterTitle">
    <w:name w:val="ChapterTitle"/>
    <w:basedOn w:val="Normal"/>
    <w:next w:val="SectionTitle"/>
    <w:rsid w:val="005B7875"/>
    <w:pPr>
      <w:keepNext/>
      <w:spacing w:after="480"/>
      <w:jc w:val="center"/>
    </w:pPr>
    <w:rPr>
      <w:b/>
      <w:sz w:val="32"/>
    </w:rPr>
  </w:style>
  <w:style w:type="paragraph" w:customStyle="1" w:styleId="SectionTitle">
    <w:name w:val="SectionTitle"/>
    <w:basedOn w:val="Normal"/>
    <w:next w:val="Heading1"/>
    <w:rsid w:val="005B7875"/>
    <w:pPr>
      <w:keepNext/>
      <w:spacing w:after="480"/>
      <w:jc w:val="center"/>
    </w:pPr>
    <w:rPr>
      <w:b/>
      <w:smallCaps/>
      <w:sz w:val="28"/>
    </w:rPr>
  </w:style>
  <w:style w:type="paragraph" w:styleId="Closing">
    <w:name w:val="Closing"/>
    <w:basedOn w:val="Normal"/>
    <w:rsid w:val="005B7875"/>
    <w:pPr>
      <w:ind w:left="4252"/>
    </w:pPr>
  </w:style>
  <w:style w:type="paragraph" w:styleId="CommentText">
    <w:name w:val="annotation text"/>
    <w:basedOn w:val="Normal"/>
    <w:link w:val="CommentTextChar"/>
    <w:semiHidden/>
    <w:rsid w:val="00457825"/>
    <w:rPr>
      <w:sz w:val="20"/>
      <w:lang w:val="en-GB"/>
    </w:rPr>
  </w:style>
  <w:style w:type="paragraph" w:styleId="Date">
    <w:name w:val="Date"/>
    <w:basedOn w:val="Normal"/>
    <w:next w:val="References"/>
    <w:rsid w:val="005B7875"/>
    <w:pPr>
      <w:spacing w:after="0"/>
      <w:ind w:left="5103" w:right="-567"/>
      <w:jc w:val="left"/>
    </w:pPr>
  </w:style>
  <w:style w:type="paragraph" w:customStyle="1" w:styleId="References">
    <w:name w:val="References"/>
    <w:basedOn w:val="Normal"/>
    <w:next w:val="AddressTR"/>
    <w:rsid w:val="005B7875"/>
    <w:pPr>
      <w:ind w:left="5103"/>
      <w:jc w:val="left"/>
    </w:pPr>
    <w:rPr>
      <w:sz w:val="20"/>
    </w:rPr>
  </w:style>
  <w:style w:type="paragraph" w:styleId="DocumentMap">
    <w:name w:val="Document Map"/>
    <w:basedOn w:val="Normal"/>
    <w:semiHidden/>
    <w:rsid w:val="005B7875"/>
    <w:pPr>
      <w:shd w:val="clear" w:color="auto" w:fill="000080"/>
    </w:pPr>
    <w:rPr>
      <w:rFonts w:ascii="Tahoma" w:hAnsi="Tahoma"/>
    </w:rPr>
  </w:style>
  <w:style w:type="paragraph" w:customStyle="1" w:styleId="DoubSign">
    <w:name w:val="DoubSign"/>
    <w:basedOn w:val="Normal"/>
    <w:next w:val="Enclosures"/>
    <w:rsid w:val="005B7875"/>
    <w:pPr>
      <w:tabs>
        <w:tab w:val="left" w:pos="5103"/>
      </w:tabs>
      <w:spacing w:before="1200" w:after="0"/>
      <w:jc w:val="left"/>
    </w:pPr>
  </w:style>
  <w:style w:type="paragraph" w:customStyle="1" w:styleId="Enclosures">
    <w:name w:val="Enclosures"/>
    <w:basedOn w:val="Normal"/>
    <w:rsid w:val="005B7875"/>
    <w:pPr>
      <w:keepNext/>
      <w:keepLines/>
      <w:tabs>
        <w:tab w:val="left" w:pos="5642"/>
      </w:tabs>
      <w:spacing w:before="480" w:after="0"/>
      <w:ind w:left="1191" w:hanging="1191"/>
      <w:jc w:val="left"/>
    </w:pPr>
  </w:style>
  <w:style w:type="paragraph" w:styleId="EndnoteText">
    <w:name w:val="endnote text"/>
    <w:basedOn w:val="Normal"/>
    <w:semiHidden/>
    <w:rsid w:val="005B7875"/>
    <w:rPr>
      <w:sz w:val="20"/>
    </w:rPr>
  </w:style>
  <w:style w:type="paragraph" w:styleId="EnvelopeAddress">
    <w:name w:val="envelope address"/>
    <w:basedOn w:val="Normal"/>
    <w:rsid w:val="005B7875"/>
    <w:pPr>
      <w:framePr w:w="7920" w:h="1980" w:hRule="exact" w:hSpace="180" w:wrap="auto" w:hAnchor="page" w:xAlign="center" w:yAlign="bottom"/>
      <w:spacing w:after="0"/>
    </w:pPr>
  </w:style>
  <w:style w:type="paragraph" w:styleId="EnvelopeReturn">
    <w:name w:val="envelope return"/>
    <w:basedOn w:val="Normal"/>
    <w:rsid w:val="005B7875"/>
    <w:pPr>
      <w:spacing w:after="0"/>
    </w:pPr>
    <w:rPr>
      <w:sz w:val="20"/>
    </w:rPr>
  </w:style>
  <w:style w:type="paragraph" w:styleId="Footer">
    <w:name w:val="footer"/>
    <w:basedOn w:val="Normal"/>
    <w:link w:val="FooterChar"/>
    <w:rsid w:val="005B7875"/>
    <w:pPr>
      <w:spacing w:after="0"/>
      <w:ind w:right="-567"/>
      <w:jc w:val="left"/>
    </w:pPr>
    <w:rPr>
      <w:rFonts w:ascii="Arial" w:hAnsi="Arial"/>
      <w:sz w:val="16"/>
    </w:rPr>
  </w:style>
  <w:style w:type="paragraph" w:styleId="FootnoteText">
    <w:name w:val="footnote text"/>
    <w:basedOn w:val="Normal"/>
    <w:semiHidden/>
    <w:rsid w:val="005B7875"/>
    <w:pPr>
      <w:ind w:left="357" w:hanging="357"/>
    </w:pPr>
    <w:rPr>
      <w:sz w:val="20"/>
    </w:rPr>
  </w:style>
  <w:style w:type="paragraph" w:styleId="Header">
    <w:name w:val="header"/>
    <w:basedOn w:val="Normal"/>
    <w:link w:val="HeaderChar"/>
    <w:uiPriority w:val="99"/>
    <w:rsid w:val="005B7875"/>
    <w:pPr>
      <w:tabs>
        <w:tab w:val="center" w:pos="4153"/>
        <w:tab w:val="right" w:pos="8306"/>
      </w:tabs>
    </w:pPr>
  </w:style>
  <w:style w:type="paragraph" w:styleId="Index1">
    <w:name w:val="index 1"/>
    <w:basedOn w:val="Normal"/>
    <w:next w:val="Normal"/>
    <w:autoRedefine/>
    <w:semiHidden/>
    <w:rsid w:val="005B7875"/>
    <w:pPr>
      <w:ind w:left="240" w:hanging="240"/>
    </w:pPr>
  </w:style>
  <w:style w:type="paragraph" w:styleId="Index2">
    <w:name w:val="index 2"/>
    <w:basedOn w:val="Normal"/>
    <w:next w:val="Normal"/>
    <w:autoRedefine/>
    <w:semiHidden/>
    <w:rsid w:val="005B7875"/>
    <w:pPr>
      <w:ind w:left="480" w:hanging="240"/>
    </w:pPr>
  </w:style>
  <w:style w:type="paragraph" w:styleId="Index3">
    <w:name w:val="index 3"/>
    <w:basedOn w:val="Normal"/>
    <w:next w:val="Normal"/>
    <w:autoRedefine/>
    <w:semiHidden/>
    <w:rsid w:val="005B7875"/>
    <w:pPr>
      <w:ind w:left="720" w:hanging="240"/>
    </w:pPr>
  </w:style>
  <w:style w:type="paragraph" w:styleId="Index4">
    <w:name w:val="index 4"/>
    <w:basedOn w:val="Normal"/>
    <w:next w:val="Normal"/>
    <w:autoRedefine/>
    <w:semiHidden/>
    <w:rsid w:val="005B7875"/>
    <w:pPr>
      <w:ind w:left="960" w:hanging="240"/>
    </w:pPr>
  </w:style>
  <w:style w:type="paragraph" w:styleId="Index5">
    <w:name w:val="index 5"/>
    <w:basedOn w:val="Normal"/>
    <w:next w:val="Normal"/>
    <w:autoRedefine/>
    <w:semiHidden/>
    <w:rsid w:val="005B7875"/>
    <w:pPr>
      <w:ind w:left="1200" w:hanging="240"/>
    </w:pPr>
  </w:style>
  <w:style w:type="paragraph" w:styleId="Index6">
    <w:name w:val="index 6"/>
    <w:basedOn w:val="Normal"/>
    <w:next w:val="Normal"/>
    <w:autoRedefine/>
    <w:semiHidden/>
    <w:rsid w:val="005B7875"/>
    <w:pPr>
      <w:ind w:left="1440" w:hanging="240"/>
    </w:pPr>
  </w:style>
  <w:style w:type="paragraph" w:styleId="Index7">
    <w:name w:val="index 7"/>
    <w:basedOn w:val="Normal"/>
    <w:next w:val="Normal"/>
    <w:autoRedefine/>
    <w:semiHidden/>
    <w:rsid w:val="005B7875"/>
    <w:pPr>
      <w:ind w:left="1680" w:hanging="240"/>
    </w:pPr>
  </w:style>
  <w:style w:type="paragraph" w:styleId="Index8">
    <w:name w:val="index 8"/>
    <w:basedOn w:val="Normal"/>
    <w:next w:val="Normal"/>
    <w:autoRedefine/>
    <w:semiHidden/>
    <w:rsid w:val="005B7875"/>
    <w:pPr>
      <w:ind w:left="1920" w:hanging="240"/>
    </w:pPr>
  </w:style>
  <w:style w:type="paragraph" w:styleId="Index9">
    <w:name w:val="index 9"/>
    <w:basedOn w:val="Normal"/>
    <w:next w:val="Normal"/>
    <w:autoRedefine/>
    <w:semiHidden/>
    <w:rsid w:val="005B7875"/>
    <w:pPr>
      <w:ind w:left="2160" w:hanging="240"/>
    </w:pPr>
  </w:style>
  <w:style w:type="paragraph" w:styleId="IndexHeading">
    <w:name w:val="index heading"/>
    <w:basedOn w:val="Normal"/>
    <w:next w:val="Index1"/>
    <w:semiHidden/>
    <w:rsid w:val="005B7875"/>
    <w:rPr>
      <w:rFonts w:ascii="Arial" w:hAnsi="Arial"/>
      <w:b/>
    </w:rPr>
  </w:style>
  <w:style w:type="paragraph" w:styleId="List">
    <w:name w:val="List"/>
    <w:basedOn w:val="Normal"/>
    <w:rsid w:val="005B7875"/>
    <w:pPr>
      <w:ind w:left="283" w:hanging="283"/>
    </w:pPr>
  </w:style>
  <w:style w:type="paragraph" w:styleId="List2">
    <w:name w:val="List 2"/>
    <w:basedOn w:val="Normal"/>
    <w:rsid w:val="005B7875"/>
    <w:pPr>
      <w:ind w:left="566" w:hanging="283"/>
    </w:pPr>
  </w:style>
  <w:style w:type="paragraph" w:styleId="List3">
    <w:name w:val="List 3"/>
    <w:basedOn w:val="Normal"/>
    <w:rsid w:val="005B7875"/>
    <w:pPr>
      <w:ind w:left="849" w:hanging="283"/>
    </w:pPr>
  </w:style>
  <w:style w:type="paragraph" w:styleId="List4">
    <w:name w:val="List 4"/>
    <w:basedOn w:val="Normal"/>
    <w:rsid w:val="005B7875"/>
    <w:pPr>
      <w:ind w:left="1132" w:hanging="283"/>
    </w:pPr>
  </w:style>
  <w:style w:type="paragraph" w:styleId="List5">
    <w:name w:val="List 5"/>
    <w:basedOn w:val="Normal"/>
    <w:rsid w:val="005B7875"/>
    <w:pPr>
      <w:ind w:left="1415" w:hanging="283"/>
    </w:pPr>
  </w:style>
  <w:style w:type="paragraph" w:styleId="ListBullet">
    <w:name w:val="List Bullet"/>
    <w:basedOn w:val="Normal"/>
    <w:rsid w:val="005B7875"/>
    <w:pPr>
      <w:numPr>
        <w:numId w:val="3"/>
      </w:numPr>
    </w:pPr>
  </w:style>
  <w:style w:type="paragraph" w:styleId="ListBullet2">
    <w:name w:val="List Bullet 2"/>
    <w:basedOn w:val="Text2"/>
    <w:rsid w:val="005B7875"/>
    <w:pPr>
      <w:numPr>
        <w:numId w:val="5"/>
      </w:numPr>
      <w:tabs>
        <w:tab w:val="clear" w:pos="2302"/>
      </w:tabs>
    </w:pPr>
  </w:style>
  <w:style w:type="paragraph" w:styleId="ListBullet3">
    <w:name w:val="List Bullet 3"/>
    <w:basedOn w:val="Text3"/>
    <w:rsid w:val="005B7875"/>
    <w:pPr>
      <w:numPr>
        <w:numId w:val="6"/>
      </w:numPr>
      <w:tabs>
        <w:tab w:val="clear" w:pos="2302"/>
      </w:tabs>
    </w:pPr>
  </w:style>
  <w:style w:type="paragraph" w:styleId="ListBullet4">
    <w:name w:val="List Bullet 4"/>
    <w:basedOn w:val="Text4"/>
    <w:rsid w:val="005B7875"/>
    <w:pPr>
      <w:numPr>
        <w:numId w:val="7"/>
      </w:numPr>
      <w:tabs>
        <w:tab w:val="clear" w:pos="2302"/>
      </w:tabs>
    </w:pPr>
  </w:style>
  <w:style w:type="paragraph" w:styleId="ListBullet5">
    <w:name w:val="List Bullet 5"/>
    <w:basedOn w:val="Normal"/>
    <w:autoRedefine/>
    <w:rsid w:val="005B7875"/>
    <w:pPr>
      <w:numPr>
        <w:numId w:val="1"/>
      </w:numPr>
    </w:pPr>
  </w:style>
  <w:style w:type="paragraph" w:styleId="ListContinue">
    <w:name w:val="List Continue"/>
    <w:basedOn w:val="Normal"/>
    <w:rsid w:val="005B7875"/>
    <w:pPr>
      <w:spacing w:after="120"/>
      <w:ind w:left="283"/>
    </w:pPr>
  </w:style>
  <w:style w:type="paragraph" w:styleId="ListContinue2">
    <w:name w:val="List Continue 2"/>
    <w:basedOn w:val="Normal"/>
    <w:rsid w:val="005B7875"/>
    <w:pPr>
      <w:spacing w:after="120"/>
      <w:ind w:left="566"/>
    </w:pPr>
  </w:style>
  <w:style w:type="paragraph" w:styleId="ListContinue3">
    <w:name w:val="List Continue 3"/>
    <w:basedOn w:val="Normal"/>
    <w:rsid w:val="005B7875"/>
    <w:pPr>
      <w:spacing w:after="120"/>
      <w:ind w:left="849"/>
    </w:pPr>
  </w:style>
  <w:style w:type="paragraph" w:styleId="ListContinue4">
    <w:name w:val="List Continue 4"/>
    <w:basedOn w:val="Normal"/>
    <w:rsid w:val="005B7875"/>
    <w:pPr>
      <w:spacing w:after="120"/>
      <w:ind w:left="1132"/>
    </w:pPr>
  </w:style>
  <w:style w:type="paragraph" w:styleId="ListContinue5">
    <w:name w:val="List Continue 5"/>
    <w:basedOn w:val="Normal"/>
    <w:rsid w:val="005B7875"/>
    <w:pPr>
      <w:spacing w:after="120"/>
      <w:ind w:left="1415"/>
    </w:pPr>
  </w:style>
  <w:style w:type="paragraph" w:styleId="ListNumber">
    <w:name w:val="List Number"/>
    <w:basedOn w:val="Normal"/>
    <w:rsid w:val="005B7875"/>
    <w:pPr>
      <w:numPr>
        <w:numId w:val="13"/>
      </w:numPr>
    </w:pPr>
  </w:style>
  <w:style w:type="paragraph" w:styleId="ListNumber2">
    <w:name w:val="List Number 2"/>
    <w:basedOn w:val="Text2"/>
    <w:rsid w:val="005B7875"/>
    <w:pPr>
      <w:numPr>
        <w:numId w:val="15"/>
      </w:numPr>
      <w:tabs>
        <w:tab w:val="clear" w:pos="2302"/>
      </w:tabs>
    </w:pPr>
  </w:style>
  <w:style w:type="paragraph" w:styleId="ListNumber3">
    <w:name w:val="List Number 3"/>
    <w:basedOn w:val="Text3"/>
    <w:rsid w:val="005B7875"/>
    <w:pPr>
      <w:numPr>
        <w:numId w:val="16"/>
      </w:numPr>
      <w:tabs>
        <w:tab w:val="clear" w:pos="2302"/>
      </w:tabs>
    </w:pPr>
  </w:style>
  <w:style w:type="paragraph" w:styleId="ListNumber4">
    <w:name w:val="List Number 4"/>
    <w:basedOn w:val="Text4"/>
    <w:rsid w:val="005B7875"/>
    <w:pPr>
      <w:numPr>
        <w:numId w:val="17"/>
      </w:numPr>
      <w:tabs>
        <w:tab w:val="clear" w:pos="2302"/>
      </w:tabs>
    </w:pPr>
  </w:style>
  <w:style w:type="paragraph" w:styleId="ListNumber5">
    <w:name w:val="List Number 5"/>
    <w:basedOn w:val="Normal"/>
    <w:rsid w:val="005B7875"/>
    <w:pPr>
      <w:numPr>
        <w:numId w:val="2"/>
      </w:numPr>
    </w:pPr>
  </w:style>
  <w:style w:type="paragraph" w:styleId="MacroText">
    <w:name w:val="macro"/>
    <w:semiHidden/>
    <w:rsid w:val="005B787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5B78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5B7875"/>
    <w:pPr>
      <w:ind w:left="720"/>
    </w:pPr>
  </w:style>
  <w:style w:type="paragraph" w:styleId="NoteHeading">
    <w:name w:val="Note Heading"/>
    <w:basedOn w:val="Normal"/>
    <w:next w:val="Normal"/>
    <w:rsid w:val="005B7875"/>
  </w:style>
  <w:style w:type="paragraph" w:customStyle="1" w:styleId="NoteHead">
    <w:name w:val="NoteHead"/>
    <w:basedOn w:val="Normal"/>
    <w:next w:val="Subject"/>
    <w:rsid w:val="005B7875"/>
    <w:pPr>
      <w:spacing w:before="720" w:after="720"/>
      <w:jc w:val="center"/>
    </w:pPr>
    <w:rPr>
      <w:b/>
      <w:smallCaps/>
    </w:rPr>
  </w:style>
  <w:style w:type="paragraph" w:customStyle="1" w:styleId="Subject">
    <w:name w:val="Subject"/>
    <w:basedOn w:val="Normal"/>
    <w:next w:val="Normal"/>
    <w:rsid w:val="005B7875"/>
    <w:pPr>
      <w:spacing w:after="480"/>
      <w:ind w:left="1531" w:hanging="1531"/>
      <w:jc w:val="left"/>
    </w:pPr>
    <w:rPr>
      <w:b/>
    </w:rPr>
  </w:style>
  <w:style w:type="paragraph" w:customStyle="1" w:styleId="NoteList">
    <w:name w:val="NoteList"/>
    <w:basedOn w:val="Normal"/>
    <w:next w:val="Subject"/>
    <w:rsid w:val="005B7875"/>
    <w:pPr>
      <w:tabs>
        <w:tab w:val="left" w:pos="5823"/>
      </w:tabs>
      <w:spacing w:before="720" w:after="720"/>
      <w:ind w:left="5104" w:hanging="3119"/>
      <w:jc w:val="left"/>
    </w:pPr>
    <w:rPr>
      <w:b/>
      <w:smallCaps/>
    </w:rPr>
  </w:style>
  <w:style w:type="paragraph" w:customStyle="1" w:styleId="NumPar1">
    <w:name w:val="NumPar 1"/>
    <w:basedOn w:val="Heading1"/>
    <w:next w:val="Text1"/>
    <w:rsid w:val="005B7875"/>
    <w:pPr>
      <w:keepNext w:val="0"/>
      <w:spacing w:before="0"/>
      <w:outlineLvl w:val="9"/>
    </w:pPr>
    <w:rPr>
      <w:b w:val="0"/>
      <w:smallCaps w:val="0"/>
    </w:rPr>
  </w:style>
  <w:style w:type="paragraph" w:customStyle="1" w:styleId="NumPar2">
    <w:name w:val="NumPar 2"/>
    <w:basedOn w:val="Heading2"/>
    <w:next w:val="Text2"/>
    <w:rsid w:val="005B7875"/>
    <w:pPr>
      <w:keepNext w:val="0"/>
      <w:outlineLvl w:val="9"/>
    </w:pPr>
    <w:rPr>
      <w:b w:val="0"/>
    </w:rPr>
  </w:style>
  <w:style w:type="paragraph" w:customStyle="1" w:styleId="NumPar3">
    <w:name w:val="NumPar 3"/>
    <w:basedOn w:val="Heading3"/>
    <w:next w:val="Text3"/>
    <w:rsid w:val="005B7875"/>
    <w:pPr>
      <w:keepNext w:val="0"/>
      <w:outlineLvl w:val="9"/>
    </w:pPr>
    <w:rPr>
      <w:i w:val="0"/>
    </w:rPr>
  </w:style>
  <w:style w:type="paragraph" w:customStyle="1" w:styleId="NumPar4">
    <w:name w:val="NumPar 4"/>
    <w:basedOn w:val="Heading4"/>
    <w:next w:val="Text4"/>
    <w:rsid w:val="005B7875"/>
    <w:pPr>
      <w:keepNext w:val="0"/>
      <w:outlineLvl w:val="9"/>
    </w:pPr>
  </w:style>
  <w:style w:type="paragraph" w:customStyle="1" w:styleId="PartTitle">
    <w:name w:val="PartTitle"/>
    <w:basedOn w:val="Normal"/>
    <w:next w:val="ChapterTitle"/>
    <w:rsid w:val="005B7875"/>
    <w:pPr>
      <w:keepNext/>
      <w:pageBreakBefore/>
      <w:spacing w:after="480"/>
      <w:jc w:val="center"/>
    </w:pPr>
    <w:rPr>
      <w:b/>
      <w:sz w:val="36"/>
    </w:rPr>
  </w:style>
  <w:style w:type="paragraph" w:styleId="PlainText">
    <w:name w:val="Plain Text"/>
    <w:basedOn w:val="Normal"/>
    <w:rsid w:val="005B7875"/>
    <w:rPr>
      <w:rFonts w:ascii="Courier New" w:hAnsi="Courier New"/>
      <w:sz w:val="20"/>
    </w:rPr>
  </w:style>
  <w:style w:type="paragraph" w:styleId="Salutation">
    <w:name w:val="Salutation"/>
    <w:basedOn w:val="Normal"/>
    <w:next w:val="Normal"/>
    <w:rsid w:val="005B7875"/>
  </w:style>
  <w:style w:type="paragraph" w:styleId="Signature">
    <w:name w:val="Signature"/>
    <w:basedOn w:val="Normal"/>
    <w:next w:val="Enclosures"/>
    <w:rsid w:val="005B7875"/>
    <w:pPr>
      <w:tabs>
        <w:tab w:val="left" w:pos="5103"/>
      </w:tabs>
      <w:spacing w:before="1200" w:after="0"/>
      <w:ind w:left="5103"/>
      <w:jc w:val="center"/>
    </w:pPr>
  </w:style>
  <w:style w:type="paragraph" w:styleId="Subtitle">
    <w:name w:val="Subtitle"/>
    <w:basedOn w:val="Normal"/>
    <w:rsid w:val="005B7875"/>
    <w:pPr>
      <w:spacing w:after="60"/>
      <w:jc w:val="center"/>
      <w:outlineLvl w:val="1"/>
    </w:pPr>
    <w:rPr>
      <w:rFonts w:ascii="Arial" w:hAnsi="Arial"/>
    </w:rPr>
  </w:style>
  <w:style w:type="paragraph" w:customStyle="1" w:styleId="SubTitle1">
    <w:name w:val="SubTitle 1"/>
    <w:basedOn w:val="Normal"/>
    <w:next w:val="SubTitle2"/>
    <w:rsid w:val="005B7875"/>
    <w:pPr>
      <w:jc w:val="center"/>
    </w:pPr>
    <w:rPr>
      <w:b/>
      <w:sz w:val="40"/>
    </w:rPr>
  </w:style>
  <w:style w:type="paragraph" w:customStyle="1" w:styleId="SubTitle2">
    <w:name w:val="SubTitle 2"/>
    <w:basedOn w:val="Normal"/>
    <w:rsid w:val="005B7875"/>
    <w:pPr>
      <w:jc w:val="center"/>
    </w:pPr>
    <w:rPr>
      <w:b/>
      <w:sz w:val="32"/>
    </w:rPr>
  </w:style>
  <w:style w:type="paragraph" w:styleId="TableofAuthorities">
    <w:name w:val="table of authorities"/>
    <w:basedOn w:val="Normal"/>
    <w:next w:val="Normal"/>
    <w:semiHidden/>
    <w:rsid w:val="005B7875"/>
    <w:pPr>
      <w:ind w:left="240" w:hanging="240"/>
    </w:pPr>
  </w:style>
  <w:style w:type="paragraph" w:styleId="TableofFigures">
    <w:name w:val="table of figures"/>
    <w:basedOn w:val="Normal"/>
    <w:next w:val="Normal"/>
    <w:semiHidden/>
    <w:rsid w:val="005B7875"/>
    <w:pPr>
      <w:ind w:left="480" w:hanging="480"/>
    </w:pPr>
  </w:style>
  <w:style w:type="paragraph" w:styleId="Title">
    <w:name w:val="Title"/>
    <w:basedOn w:val="Normal"/>
    <w:next w:val="SubTitle1"/>
    <w:rsid w:val="005B7875"/>
    <w:pPr>
      <w:spacing w:after="480"/>
      <w:jc w:val="center"/>
    </w:pPr>
    <w:rPr>
      <w:b/>
      <w:kern w:val="28"/>
      <w:sz w:val="48"/>
    </w:rPr>
  </w:style>
  <w:style w:type="paragraph" w:styleId="TOAHeading">
    <w:name w:val="toa heading"/>
    <w:basedOn w:val="Normal"/>
    <w:next w:val="Normal"/>
    <w:semiHidden/>
    <w:rsid w:val="005B7875"/>
    <w:pPr>
      <w:spacing w:before="120"/>
    </w:pPr>
    <w:rPr>
      <w:rFonts w:ascii="Arial" w:hAnsi="Arial"/>
      <w:b/>
    </w:rPr>
  </w:style>
  <w:style w:type="paragraph" w:styleId="TOC1">
    <w:name w:val="toc 1"/>
    <w:basedOn w:val="Body"/>
    <w:next w:val="Normal"/>
    <w:autoRedefine/>
    <w:uiPriority w:val="39"/>
    <w:rsid w:val="005B7875"/>
    <w:rPr>
      <w:rFonts w:ascii="Calibri" w:hAnsi="Calibri"/>
      <w:b/>
      <w:bCs/>
      <w:caps/>
      <w:lang w:val="fr-FR"/>
    </w:rPr>
  </w:style>
  <w:style w:type="paragraph" w:styleId="TOC2">
    <w:name w:val="toc 2"/>
    <w:basedOn w:val="Normal"/>
    <w:next w:val="Normal"/>
    <w:uiPriority w:val="39"/>
    <w:rsid w:val="005B7875"/>
    <w:pPr>
      <w:spacing w:after="0"/>
      <w:ind w:left="240"/>
      <w:jc w:val="left"/>
    </w:pPr>
    <w:rPr>
      <w:rFonts w:ascii="Calibri" w:hAnsi="Calibri"/>
      <w:smallCaps/>
      <w:sz w:val="20"/>
    </w:rPr>
  </w:style>
  <w:style w:type="paragraph" w:styleId="TOC3">
    <w:name w:val="toc 3"/>
    <w:basedOn w:val="Normal"/>
    <w:next w:val="Normal"/>
    <w:uiPriority w:val="39"/>
    <w:rsid w:val="005B7875"/>
    <w:pPr>
      <w:spacing w:after="0"/>
      <w:ind w:left="480"/>
      <w:jc w:val="left"/>
    </w:pPr>
    <w:rPr>
      <w:rFonts w:ascii="Calibri" w:hAnsi="Calibri"/>
      <w:i/>
      <w:iCs/>
      <w:sz w:val="20"/>
    </w:rPr>
  </w:style>
  <w:style w:type="paragraph" w:styleId="TOC4">
    <w:name w:val="toc 4"/>
    <w:basedOn w:val="Normal"/>
    <w:next w:val="Normal"/>
    <w:semiHidden/>
    <w:rsid w:val="005B7875"/>
    <w:pPr>
      <w:spacing w:after="0"/>
      <w:ind w:left="720"/>
      <w:jc w:val="left"/>
    </w:pPr>
    <w:rPr>
      <w:rFonts w:ascii="Calibri" w:hAnsi="Calibri"/>
      <w:sz w:val="18"/>
      <w:szCs w:val="18"/>
    </w:rPr>
  </w:style>
  <w:style w:type="paragraph" w:styleId="TOC5">
    <w:name w:val="toc 5"/>
    <w:basedOn w:val="Normal"/>
    <w:next w:val="Normal"/>
    <w:semiHidden/>
    <w:rsid w:val="005B7875"/>
    <w:pPr>
      <w:spacing w:after="0"/>
      <w:ind w:left="960"/>
      <w:jc w:val="left"/>
    </w:pPr>
    <w:rPr>
      <w:rFonts w:ascii="Calibri" w:hAnsi="Calibri"/>
      <w:sz w:val="18"/>
      <w:szCs w:val="18"/>
    </w:rPr>
  </w:style>
  <w:style w:type="paragraph" w:styleId="TOC6">
    <w:name w:val="toc 6"/>
    <w:basedOn w:val="Normal"/>
    <w:next w:val="Normal"/>
    <w:autoRedefine/>
    <w:semiHidden/>
    <w:rsid w:val="005B7875"/>
    <w:pPr>
      <w:spacing w:after="0"/>
      <w:ind w:left="1200"/>
      <w:jc w:val="left"/>
    </w:pPr>
    <w:rPr>
      <w:rFonts w:ascii="Calibri" w:hAnsi="Calibri"/>
      <w:sz w:val="18"/>
      <w:szCs w:val="18"/>
    </w:rPr>
  </w:style>
  <w:style w:type="paragraph" w:styleId="TOC7">
    <w:name w:val="toc 7"/>
    <w:basedOn w:val="Normal"/>
    <w:next w:val="Normal"/>
    <w:autoRedefine/>
    <w:semiHidden/>
    <w:rsid w:val="005B7875"/>
    <w:pPr>
      <w:spacing w:after="0"/>
      <w:ind w:left="1440"/>
      <w:jc w:val="left"/>
    </w:pPr>
    <w:rPr>
      <w:rFonts w:ascii="Calibri" w:hAnsi="Calibri"/>
      <w:sz w:val="18"/>
      <w:szCs w:val="18"/>
    </w:rPr>
  </w:style>
  <w:style w:type="paragraph" w:styleId="TOC8">
    <w:name w:val="toc 8"/>
    <w:basedOn w:val="Normal"/>
    <w:next w:val="Normal"/>
    <w:autoRedefine/>
    <w:semiHidden/>
    <w:rsid w:val="005B7875"/>
    <w:pPr>
      <w:spacing w:after="0"/>
      <w:ind w:left="1680"/>
      <w:jc w:val="left"/>
    </w:pPr>
    <w:rPr>
      <w:rFonts w:ascii="Calibri" w:hAnsi="Calibri"/>
      <w:sz w:val="18"/>
      <w:szCs w:val="18"/>
    </w:rPr>
  </w:style>
  <w:style w:type="paragraph" w:styleId="TOC9">
    <w:name w:val="toc 9"/>
    <w:basedOn w:val="Normal"/>
    <w:next w:val="Normal"/>
    <w:autoRedefine/>
    <w:semiHidden/>
    <w:rsid w:val="005B7875"/>
    <w:pPr>
      <w:spacing w:after="0"/>
      <w:ind w:left="1920"/>
      <w:jc w:val="left"/>
    </w:pPr>
    <w:rPr>
      <w:rFonts w:ascii="Calibri" w:hAnsi="Calibri"/>
      <w:sz w:val="18"/>
      <w:szCs w:val="18"/>
    </w:rPr>
  </w:style>
  <w:style w:type="paragraph" w:customStyle="1" w:styleId="YReferences">
    <w:name w:val="YReferences"/>
    <w:basedOn w:val="Normal"/>
    <w:next w:val="Normal"/>
    <w:rsid w:val="005B7875"/>
    <w:pPr>
      <w:spacing w:after="480"/>
      <w:ind w:left="1531" w:hanging="1531"/>
    </w:pPr>
  </w:style>
  <w:style w:type="paragraph" w:customStyle="1" w:styleId="ListBullet1">
    <w:name w:val="List Bullet 1"/>
    <w:basedOn w:val="Text1"/>
    <w:rsid w:val="005B7875"/>
    <w:pPr>
      <w:numPr>
        <w:numId w:val="4"/>
      </w:numPr>
    </w:pPr>
  </w:style>
  <w:style w:type="paragraph" w:customStyle="1" w:styleId="ListDash">
    <w:name w:val="List Dash"/>
    <w:basedOn w:val="Normal"/>
    <w:rsid w:val="005B7875"/>
    <w:pPr>
      <w:numPr>
        <w:numId w:val="8"/>
      </w:numPr>
    </w:pPr>
  </w:style>
  <w:style w:type="paragraph" w:customStyle="1" w:styleId="ListDash1">
    <w:name w:val="List Dash 1"/>
    <w:basedOn w:val="Text1"/>
    <w:rsid w:val="005B7875"/>
    <w:pPr>
      <w:numPr>
        <w:numId w:val="9"/>
      </w:numPr>
    </w:pPr>
  </w:style>
  <w:style w:type="paragraph" w:customStyle="1" w:styleId="ListDash2">
    <w:name w:val="List Dash 2"/>
    <w:basedOn w:val="Text2"/>
    <w:rsid w:val="005B7875"/>
    <w:pPr>
      <w:numPr>
        <w:numId w:val="10"/>
      </w:numPr>
      <w:tabs>
        <w:tab w:val="clear" w:pos="2302"/>
      </w:tabs>
    </w:pPr>
  </w:style>
  <w:style w:type="paragraph" w:customStyle="1" w:styleId="ListDash3">
    <w:name w:val="List Dash 3"/>
    <w:basedOn w:val="Text3"/>
    <w:rsid w:val="005B7875"/>
    <w:pPr>
      <w:numPr>
        <w:numId w:val="11"/>
      </w:numPr>
      <w:tabs>
        <w:tab w:val="clear" w:pos="2302"/>
      </w:tabs>
    </w:pPr>
  </w:style>
  <w:style w:type="paragraph" w:customStyle="1" w:styleId="ListDash4">
    <w:name w:val="List Dash 4"/>
    <w:basedOn w:val="Text4"/>
    <w:rsid w:val="005B7875"/>
    <w:pPr>
      <w:numPr>
        <w:numId w:val="12"/>
      </w:numPr>
      <w:tabs>
        <w:tab w:val="clear" w:pos="2302"/>
      </w:tabs>
    </w:pPr>
  </w:style>
  <w:style w:type="paragraph" w:customStyle="1" w:styleId="ListNumberLevel2">
    <w:name w:val="List Number (Level 2)"/>
    <w:basedOn w:val="Normal"/>
    <w:rsid w:val="005B7875"/>
    <w:pPr>
      <w:numPr>
        <w:ilvl w:val="1"/>
        <w:numId w:val="13"/>
      </w:numPr>
    </w:pPr>
  </w:style>
  <w:style w:type="paragraph" w:customStyle="1" w:styleId="ListNumberLevel3">
    <w:name w:val="List Number (Level 3)"/>
    <w:basedOn w:val="Normal"/>
    <w:rsid w:val="005B7875"/>
    <w:pPr>
      <w:numPr>
        <w:ilvl w:val="2"/>
        <w:numId w:val="13"/>
      </w:numPr>
    </w:pPr>
  </w:style>
  <w:style w:type="paragraph" w:customStyle="1" w:styleId="ListNumberLevel4">
    <w:name w:val="List Number (Level 4)"/>
    <w:basedOn w:val="Normal"/>
    <w:rsid w:val="005B7875"/>
    <w:pPr>
      <w:numPr>
        <w:ilvl w:val="3"/>
        <w:numId w:val="13"/>
      </w:numPr>
    </w:pPr>
  </w:style>
  <w:style w:type="paragraph" w:customStyle="1" w:styleId="ListNumber1">
    <w:name w:val="List Number 1"/>
    <w:basedOn w:val="Text1"/>
    <w:rsid w:val="005B7875"/>
    <w:pPr>
      <w:numPr>
        <w:numId w:val="14"/>
      </w:numPr>
    </w:pPr>
  </w:style>
  <w:style w:type="paragraph" w:customStyle="1" w:styleId="ListNumber1Level2">
    <w:name w:val="List Number 1 (Level 2)"/>
    <w:basedOn w:val="Text1"/>
    <w:rsid w:val="005B7875"/>
    <w:pPr>
      <w:numPr>
        <w:ilvl w:val="1"/>
        <w:numId w:val="14"/>
      </w:numPr>
    </w:pPr>
  </w:style>
  <w:style w:type="paragraph" w:customStyle="1" w:styleId="ListNumber1Level3">
    <w:name w:val="List Number 1 (Level 3)"/>
    <w:basedOn w:val="Text1"/>
    <w:rsid w:val="005B7875"/>
    <w:pPr>
      <w:numPr>
        <w:ilvl w:val="2"/>
        <w:numId w:val="14"/>
      </w:numPr>
    </w:pPr>
  </w:style>
  <w:style w:type="paragraph" w:customStyle="1" w:styleId="ListNumber1Level4">
    <w:name w:val="List Number 1 (Level 4)"/>
    <w:basedOn w:val="Text1"/>
    <w:rsid w:val="005B7875"/>
    <w:pPr>
      <w:numPr>
        <w:ilvl w:val="3"/>
        <w:numId w:val="14"/>
      </w:numPr>
    </w:pPr>
  </w:style>
  <w:style w:type="paragraph" w:customStyle="1" w:styleId="ListNumber2Level2">
    <w:name w:val="List Number 2 (Level 2)"/>
    <w:basedOn w:val="Text2"/>
    <w:rsid w:val="005B7875"/>
    <w:pPr>
      <w:numPr>
        <w:ilvl w:val="1"/>
        <w:numId w:val="15"/>
      </w:numPr>
      <w:tabs>
        <w:tab w:val="clear" w:pos="2302"/>
      </w:tabs>
    </w:pPr>
  </w:style>
  <w:style w:type="paragraph" w:customStyle="1" w:styleId="ListNumber2Level3">
    <w:name w:val="List Number 2 (Level 3)"/>
    <w:basedOn w:val="Text2"/>
    <w:rsid w:val="005B7875"/>
    <w:pPr>
      <w:numPr>
        <w:ilvl w:val="2"/>
        <w:numId w:val="15"/>
      </w:numPr>
      <w:tabs>
        <w:tab w:val="clear" w:pos="2302"/>
      </w:tabs>
    </w:pPr>
  </w:style>
  <w:style w:type="paragraph" w:customStyle="1" w:styleId="ListNumber2Level4">
    <w:name w:val="List Number 2 (Level 4)"/>
    <w:basedOn w:val="Text2"/>
    <w:rsid w:val="005B7875"/>
    <w:pPr>
      <w:numPr>
        <w:ilvl w:val="3"/>
        <w:numId w:val="15"/>
      </w:numPr>
      <w:tabs>
        <w:tab w:val="clear" w:pos="2302"/>
      </w:tabs>
    </w:pPr>
  </w:style>
  <w:style w:type="paragraph" w:customStyle="1" w:styleId="ListNumber3Level2">
    <w:name w:val="List Number 3 (Level 2)"/>
    <w:basedOn w:val="Text3"/>
    <w:rsid w:val="005B7875"/>
    <w:pPr>
      <w:numPr>
        <w:ilvl w:val="1"/>
        <w:numId w:val="16"/>
      </w:numPr>
      <w:tabs>
        <w:tab w:val="clear" w:pos="2302"/>
      </w:tabs>
    </w:pPr>
  </w:style>
  <w:style w:type="paragraph" w:customStyle="1" w:styleId="ListNumber3Level3">
    <w:name w:val="List Number 3 (Level 3)"/>
    <w:basedOn w:val="Text3"/>
    <w:rsid w:val="005B7875"/>
    <w:pPr>
      <w:numPr>
        <w:ilvl w:val="2"/>
        <w:numId w:val="16"/>
      </w:numPr>
      <w:tabs>
        <w:tab w:val="clear" w:pos="2302"/>
      </w:tabs>
    </w:pPr>
  </w:style>
  <w:style w:type="paragraph" w:customStyle="1" w:styleId="ListNumber3Level4">
    <w:name w:val="List Number 3 (Level 4)"/>
    <w:basedOn w:val="Text3"/>
    <w:rsid w:val="005B7875"/>
    <w:pPr>
      <w:numPr>
        <w:ilvl w:val="3"/>
        <w:numId w:val="16"/>
      </w:numPr>
      <w:tabs>
        <w:tab w:val="clear" w:pos="2302"/>
      </w:tabs>
    </w:pPr>
  </w:style>
  <w:style w:type="paragraph" w:customStyle="1" w:styleId="ListNumber4Level2">
    <w:name w:val="List Number 4 (Level 2)"/>
    <w:basedOn w:val="Text4"/>
    <w:rsid w:val="005B7875"/>
    <w:pPr>
      <w:numPr>
        <w:ilvl w:val="1"/>
        <w:numId w:val="17"/>
      </w:numPr>
      <w:tabs>
        <w:tab w:val="clear" w:pos="2302"/>
      </w:tabs>
    </w:pPr>
  </w:style>
  <w:style w:type="paragraph" w:customStyle="1" w:styleId="ListNumber4Level3">
    <w:name w:val="List Number 4 (Level 3)"/>
    <w:basedOn w:val="Text4"/>
    <w:rsid w:val="005B7875"/>
    <w:pPr>
      <w:numPr>
        <w:ilvl w:val="2"/>
        <w:numId w:val="17"/>
      </w:numPr>
      <w:tabs>
        <w:tab w:val="clear" w:pos="2302"/>
      </w:tabs>
    </w:pPr>
  </w:style>
  <w:style w:type="paragraph" w:customStyle="1" w:styleId="ListNumber4Level4">
    <w:name w:val="List Number 4 (Level 4)"/>
    <w:basedOn w:val="Text4"/>
    <w:rsid w:val="005B7875"/>
    <w:pPr>
      <w:numPr>
        <w:ilvl w:val="3"/>
        <w:numId w:val="17"/>
      </w:numPr>
      <w:tabs>
        <w:tab w:val="clear" w:pos="2302"/>
      </w:tabs>
    </w:pPr>
  </w:style>
  <w:style w:type="paragraph" w:styleId="TOCHeading">
    <w:name w:val="TOC Heading"/>
    <w:basedOn w:val="DocumentTitle"/>
    <w:next w:val="Normal"/>
    <w:autoRedefine/>
    <w:uiPriority w:val="39"/>
    <w:qFormat/>
    <w:rsid w:val="00E30D5C"/>
    <w:rPr>
      <w:lang w:val="en-GB"/>
    </w:rPr>
  </w:style>
  <w:style w:type="paragraph" w:customStyle="1" w:styleId="Contact">
    <w:name w:val="Contact"/>
    <w:basedOn w:val="Normal"/>
    <w:next w:val="Normal"/>
    <w:rsid w:val="005B7875"/>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semiHidden/>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ahoma" w:hAnsi="Tahom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B328E6"/>
    <w:pPr>
      <w:jc w:val="center"/>
    </w:pPr>
    <w:rPr>
      <w:rFonts w:ascii="Verdana" w:hAnsi="Verdana"/>
      <w:b/>
      <w:sz w:val="28"/>
    </w:rPr>
  </w:style>
  <w:style w:type="paragraph" w:customStyle="1" w:styleId="Footerapproval">
    <w:name w:val="Footer approval"/>
    <w:basedOn w:val="Footer"/>
    <w:link w:val="ApprovalfooterChar"/>
    <w:qFormat/>
    <w:rsid w:val="00E30D5C"/>
    <w:pPr>
      <w:tabs>
        <w:tab w:val="left" w:pos="6804"/>
      </w:tabs>
    </w:pPr>
    <w:rPr>
      <w:rFonts w:ascii="Verdana" w:hAnsi="Verdana"/>
      <w:lang w:val="en-GB"/>
    </w:rPr>
  </w:style>
  <w:style w:type="character" w:customStyle="1" w:styleId="DocumentTitleChar">
    <w:name w:val="Document Title Char"/>
    <w:link w:val="DocumentTitle"/>
    <w:rsid w:val="00B328E6"/>
    <w:rPr>
      <w:rFonts w:ascii="Verdana" w:hAnsi="Verdana"/>
      <w:b/>
      <w:sz w:val="28"/>
      <w:lang w:eastAsia="en-US"/>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rsid w:val="00EE60CF"/>
    <w:rPr>
      <w:rFonts w:ascii="Arial" w:hAnsi="Arial"/>
      <w:sz w:val="16"/>
      <w:lang w:val="fr-FR"/>
    </w:rPr>
  </w:style>
  <w:style w:type="character" w:customStyle="1" w:styleId="ApprovalfooterChar">
    <w:name w:val="Approval_footer Char"/>
    <w:basedOn w:val="FooterChar"/>
    <w:link w:val="Footerapproval"/>
    <w:rsid w:val="00E30D5C"/>
    <w:rPr>
      <w:rFonts w:ascii="Verdana" w:hAnsi="Verdana"/>
      <w:sz w:val="16"/>
      <w:lang w:val="fr-FR" w:eastAsia="en-US"/>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E30D5C"/>
    <w:rPr>
      <w:b w:val="0"/>
      <w:i/>
      <w:sz w:val="24"/>
      <w:szCs w:val="24"/>
      <w:lang w:val="en-GB"/>
    </w:rPr>
  </w:style>
  <w:style w:type="paragraph" w:customStyle="1" w:styleId="HeaderTitle">
    <w:name w:val="Header Title"/>
    <w:basedOn w:val="Normal"/>
    <w:link w:val="HeaderTitleChar"/>
    <w:qFormat/>
    <w:rsid w:val="00E30D5C"/>
    <w:pPr>
      <w:jc w:val="center"/>
    </w:pPr>
    <w:rPr>
      <w:rFonts w:ascii="Verdana" w:hAnsi="Verdana"/>
      <w:b/>
      <w:color w:val="808080"/>
      <w:sz w:val="18"/>
      <w:szCs w:val="18"/>
      <w:lang w:val="en-GB"/>
    </w:rPr>
  </w:style>
  <w:style w:type="character" w:customStyle="1" w:styleId="DocumentSubtitleChar">
    <w:name w:val="Document Subtitle Char"/>
    <w:link w:val="DocumentSubtitle"/>
    <w:rsid w:val="00E30D5C"/>
    <w:rPr>
      <w:rFonts w:ascii="Verdana" w:hAnsi="Verdana"/>
      <w:i/>
      <w:sz w:val="24"/>
      <w:szCs w:val="24"/>
      <w:lang w:eastAsia="en-US"/>
    </w:rPr>
  </w:style>
  <w:style w:type="paragraph" w:customStyle="1" w:styleId="Bulletpoint1">
    <w:name w:val="Bullet point1"/>
    <w:basedOn w:val="NormalIndent"/>
    <w:link w:val="Bulletpoint1Char"/>
    <w:qFormat/>
    <w:rsid w:val="00A51C35"/>
    <w:pPr>
      <w:numPr>
        <w:numId w:val="19"/>
      </w:numPr>
      <w:spacing w:after="0"/>
      <w:jc w:val="left"/>
    </w:pPr>
    <w:rPr>
      <w:rFonts w:ascii="Verdana" w:hAnsi="Verdana"/>
      <w:sz w:val="20"/>
      <w:lang w:val="en-GB"/>
    </w:rPr>
  </w:style>
  <w:style w:type="character" w:customStyle="1" w:styleId="HeaderTitleChar">
    <w:name w:val="Header Title Char"/>
    <w:link w:val="HeaderTitle"/>
    <w:rsid w:val="00E30D5C"/>
    <w:rPr>
      <w:rFonts w:ascii="Verdana" w:hAnsi="Verdana"/>
      <w:b/>
      <w:color w:val="808080"/>
      <w:sz w:val="18"/>
      <w:szCs w:val="18"/>
      <w:lang w:eastAsia="en-US"/>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A51C35"/>
    <w:rPr>
      <w:rFonts w:ascii="Verdana" w:hAnsi="Verdana"/>
      <w:sz w:val="24"/>
      <w:lang w:val="fr-FR" w:eastAsia="en-US"/>
    </w:rPr>
  </w:style>
  <w:style w:type="paragraph" w:customStyle="1" w:styleId="BulletPoint2">
    <w:name w:val="Bullet Point 2"/>
    <w:basedOn w:val="NormalIndent"/>
    <w:link w:val="BulletPoint2Char"/>
    <w:autoRedefine/>
    <w:qFormat/>
    <w:rsid w:val="00E30D5C"/>
    <w:pPr>
      <w:numPr>
        <w:numId w:val="18"/>
      </w:numPr>
      <w:spacing w:after="0"/>
      <w:jc w:val="left"/>
    </w:pPr>
    <w:rPr>
      <w:rFonts w:ascii="Verdana" w:hAnsi="Verdana"/>
      <w:lang w:val="en-GB"/>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9D03F0"/>
    <w:pPr>
      <w:spacing w:before="120" w:after="120"/>
      <w:contextualSpacing/>
    </w:pPr>
    <w:rPr>
      <w:rFonts w:ascii="Verdana" w:hAnsi="Verdana"/>
      <w:sz w:val="20"/>
      <w:lang w:val="en-GB"/>
    </w:rPr>
  </w:style>
  <w:style w:type="character" w:customStyle="1" w:styleId="BulletPoint2Char">
    <w:name w:val="Bullet Point 2 Char"/>
    <w:link w:val="BulletPoint2"/>
    <w:rsid w:val="00E30D5C"/>
    <w:rPr>
      <w:rFonts w:ascii="Verdana" w:hAnsi="Verdana"/>
      <w:sz w:val="24"/>
      <w:lang w:eastAsia="en-US"/>
    </w:rPr>
  </w:style>
  <w:style w:type="paragraph" w:customStyle="1" w:styleId="Heading20">
    <w:name w:val="Heading2"/>
    <w:basedOn w:val="Body"/>
    <w:link w:val="Heading2Char"/>
    <w:rsid w:val="00121ECE"/>
    <w:pPr>
      <w:spacing w:after="240"/>
    </w:pPr>
    <w:rPr>
      <w:b/>
      <w:i/>
      <w:lang w:val="fr-FR"/>
    </w:rPr>
  </w:style>
  <w:style w:type="character" w:customStyle="1" w:styleId="BodyChar">
    <w:name w:val="Body Char"/>
    <w:link w:val="Body"/>
    <w:rsid w:val="009D03F0"/>
    <w:rPr>
      <w:rFonts w:ascii="Verdana" w:hAnsi="Verdana"/>
      <w:lang w:eastAsia="en-US"/>
    </w:rPr>
  </w:style>
  <w:style w:type="table" w:styleId="TableGrid">
    <w:name w:val="Table Grid"/>
    <w:basedOn w:val="TableNormal"/>
    <w:rsid w:val="0064694F"/>
    <w:pPr>
      <w:contextualSpacing/>
    </w:pPr>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10">
    <w:name w:val="Heading1"/>
    <w:basedOn w:val="Heading1"/>
    <w:link w:val="Heading1Char0"/>
    <w:rsid w:val="004F538A"/>
  </w:style>
  <w:style w:type="character" w:customStyle="1" w:styleId="Heading1Char">
    <w:name w:val="Heading 1 Char"/>
    <w:basedOn w:val="DefaultParagraphFont"/>
    <w:link w:val="Heading1"/>
    <w:rsid w:val="00530304"/>
    <w:rPr>
      <w:rFonts w:ascii="Verdana" w:hAnsi="Verdana"/>
      <w:b/>
      <w:smallCaps/>
      <w:color w:val="000000" w:themeColor="text1"/>
      <w:sz w:val="24"/>
      <w:lang w:eastAsia="en-US"/>
    </w:rPr>
  </w:style>
  <w:style w:type="character" w:customStyle="1" w:styleId="Heading1Char0">
    <w:name w:val="Heading1 Char"/>
    <w:basedOn w:val="Heading1Char"/>
    <w:link w:val="Heading10"/>
    <w:rsid w:val="004F538A"/>
    <w:rPr>
      <w:rFonts w:ascii="Verdana" w:hAnsi="Verdana"/>
      <w:b/>
      <w:smallCaps/>
      <w:color w:val="000000" w:themeColor="text1"/>
      <w:sz w:val="24"/>
      <w:lang w:eastAsia="en-US"/>
    </w:rPr>
  </w:style>
  <w:style w:type="character" w:styleId="CommentReference">
    <w:name w:val="annotation reference"/>
    <w:basedOn w:val="DefaultParagraphFont"/>
    <w:rsid w:val="00A90BB2"/>
    <w:rPr>
      <w:sz w:val="16"/>
      <w:szCs w:val="16"/>
    </w:rPr>
  </w:style>
  <w:style w:type="paragraph" w:styleId="CommentSubject">
    <w:name w:val="annotation subject"/>
    <w:basedOn w:val="CommentText"/>
    <w:next w:val="CommentText"/>
    <w:link w:val="CommentSubjectChar"/>
    <w:rsid w:val="00A90BB2"/>
    <w:rPr>
      <w:b/>
      <w:bCs/>
    </w:rPr>
  </w:style>
  <w:style w:type="character" w:customStyle="1" w:styleId="CommentTextChar">
    <w:name w:val="Comment Text Char"/>
    <w:basedOn w:val="DefaultParagraphFont"/>
    <w:link w:val="CommentText"/>
    <w:semiHidden/>
    <w:rsid w:val="00457825"/>
    <w:rPr>
      <w:lang w:eastAsia="en-US"/>
    </w:rPr>
  </w:style>
  <w:style w:type="character" w:customStyle="1" w:styleId="CommentSubjectChar">
    <w:name w:val="Comment Subject Char"/>
    <w:basedOn w:val="CommentTextChar"/>
    <w:link w:val="CommentSubject"/>
    <w:rsid w:val="00A90BB2"/>
    <w:rPr>
      <w:lang w:val="fr-FR" w:eastAsia="en-US"/>
    </w:rPr>
  </w:style>
  <w:style w:type="character" w:customStyle="1" w:styleId="BodyTextChar">
    <w:name w:val="Body Text Char"/>
    <w:basedOn w:val="DefaultParagraphFont"/>
    <w:link w:val="BodyText"/>
    <w:rsid w:val="006B4ED0"/>
    <w:rPr>
      <w:rFonts w:ascii="Verdana" w:hAnsi="Verdana"/>
      <w:lang w:val="fr-FR" w:eastAsia="en-US"/>
    </w:rPr>
  </w:style>
  <w:style w:type="paragraph" w:styleId="Revision">
    <w:name w:val="Revision"/>
    <w:hidden/>
    <w:uiPriority w:val="99"/>
    <w:semiHidden/>
    <w:rsid w:val="00E5369B"/>
    <w:rPr>
      <w:sz w:val="24"/>
      <w:lang w:val="fr-FR" w:eastAsia="en-US"/>
    </w:rPr>
  </w:style>
  <w:style w:type="paragraph" w:styleId="ListParagraph">
    <w:name w:val="List Paragraph"/>
    <w:basedOn w:val="Normal"/>
    <w:uiPriority w:val="34"/>
    <w:rsid w:val="0058760E"/>
    <w:pPr>
      <w:ind w:left="720"/>
      <w:contextualSpacing/>
    </w:pPr>
  </w:style>
  <w:style w:type="table" w:customStyle="1" w:styleId="ISATable1">
    <w:name w:val="ISA Table 1"/>
    <w:basedOn w:val="TableNormal"/>
    <w:uiPriority w:val="99"/>
    <w:qFormat/>
    <w:rsid w:val="003638A3"/>
    <w:pPr>
      <w:spacing w:after="240"/>
    </w:pPr>
    <w:rPr>
      <w:rFonts w:ascii="Arial" w:hAnsi="Arial"/>
    </w:rPr>
    <w:tblPr>
      <w:tblBorders>
        <w:insideH w:val="dotted" w:sz="2" w:space="0" w:color="auto"/>
        <w:insideV w:val="dotted" w:sz="2" w:space="0" w:color="auto"/>
      </w:tblBorders>
      <w:tblCellMar>
        <w:left w:w="85" w:type="dxa"/>
        <w:right w:w="85" w:type="dxa"/>
      </w:tblCellMar>
    </w:tblPr>
    <w:tblStylePr w:type="firstRow">
      <w:rPr>
        <w:rFonts w:ascii="Arial" w:hAnsi="Arial"/>
        <w:b/>
        <w:color w:val="FFFFFF" w:themeColor="background1"/>
        <w:sz w:val="20"/>
      </w:rPr>
      <w:tblPr/>
      <w:tcPr>
        <w:tcBorders>
          <w:top w:val="single" w:sz="8" w:space="0" w:color="4F81BD" w:themeColor="accent1"/>
          <w:left w:val="nil"/>
          <w:bottom w:val="single" w:sz="8" w:space="0" w:color="4F81BD" w:themeColor="accent1"/>
          <w:right w:val="nil"/>
          <w:insideH w:val="nil"/>
          <w:insideV w:val="nil"/>
          <w:tl2br w:val="nil"/>
          <w:tr2bl w:val="nil"/>
        </w:tcBorders>
        <w:shd w:val="clear" w:color="auto" w:fill="4F81BD" w:themeFill="accent1"/>
      </w:tcPr>
    </w:tblStylePr>
    <w:tblStylePr w:type="lastRow">
      <w:tblPr/>
      <w:tcPr>
        <w:tcBorders>
          <w:bottom w:val="single" w:sz="8" w:space="0" w:color="4F81BD" w:themeColor="accent1"/>
        </w:tcBorders>
      </w:tcPr>
    </w:tblStylePr>
  </w:style>
  <w:style w:type="paragraph" w:customStyle="1" w:styleId="Bulletpoint">
    <w:name w:val="Bullet point"/>
    <w:basedOn w:val="Body"/>
    <w:link w:val="BulletpointChar"/>
    <w:qFormat/>
    <w:rsid w:val="0092110C"/>
    <w:pPr>
      <w:numPr>
        <w:numId w:val="34"/>
      </w:numPr>
      <w:ind w:left="1080"/>
    </w:pPr>
  </w:style>
  <w:style w:type="character" w:customStyle="1" w:styleId="BulletpointChar">
    <w:name w:val="Bullet point Char"/>
    <w:basedOn w:val="BodyChar"/>
    <w:link w:val="Bulletpoint"/>
    <w:rsid w:val="0092110C"/>
    <w:rPr>
      <w:rFonts w:ascii="Verdana" w:hAnsi="Verdana"/>
      <w:lang w:eastAsia="en-US"/>
    </w:rPr>
  </w:style>
  <w:style w:type="character" w:styleId="FollowedHyperlink">
    <w:name w:val="FollowedHyperlink"/>
    <w:basedOn w:val="DefaultParagraphFont"/>
    <w:semiHidden/>
    <w:unhideWhenUsed/>
    <w:rsid w:val="00D20330"/>
    <w:rPr>
      <w:color w:val="800080" w:themeColor="followedHyperlink"/>
      <w:u w:val="single"/>
    </w:rPr>
  </w:style>
  <w:style w:type="paragraph" w:styleId="NormalWeb">
    <w:name w:val="Normal (Web)"/>
    <w:basedOn w:val="Normal"/>
    <w:uiPriority w:val="99"/>
    <w:unhideWhenUsed/>
    <w:rsid w:val="00A920FE"/>
    <w:pPr>
      <w:spacing w:before="100" w:beforeAutospacing="1" w:after="100" w:afterAutospacing="1"/>
      <w:jc w:val="left"/>
    </w:pPr>
    <w:rPr>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8906">
      <w:bodyDiv w:val="1"/>
      <w:marLeft w:val="0"/>
      <w:marRight w:val="0"/>
      <w:marTop w:val="0"/>
      <w:marBottom w:val="0"/>
      <w:divBdr>
        <w:top w:val="none" w:sz="0" w:space="0" w:color="auto"/>
        <w:left w:val="none" w:sz="0" w:space="0" w:color="auto"/>
        <w:bottom w:val="none" w:sz="0" w:space="0" w:color="auto"/>
        <w:right w:val="none" w:sz="0" w:space="0" w:color="auto"/>
      </w:divBdr>
      <w:divsChild>
        <w:div w:id="1299993090">
          <w:marLeft w:val="547"/>
          <w:marRight w:val="0"/>
          <w:marTop w:val="120"/>
          <w:marBottom w:val="0"/>
          <w:divBdr>
            <w:top w:val="none" w:sz="0" w:space="0" w:color="auto"/>
            <w:left w:val="none" w:sz="0" w:space="0" w:color="auto"/>
            <w:bottom w:val="none" w:sz="0" w:space="0" w:color="auto"/>
            <w:right w:val="none" w:sz="0" w:space="0" w:color="auto"/>
          </w:divBdr>
        </w:div>
        <w:div w:id="462044899">
          <w:marLeft w:val="1296"/>
          <w:marRight w:val="0"/>
          <w:marTop w:val="60"/>
          <w:marBottom w:val="60"/>
          <w:divBdr>
            <w:top w:val="none" w:sz="0" w:space="0" w:color="auto"/>
            <w:left w:val="none" w:sz="0" w:space="0" w:color="auto"/>
            <w:bottom w:val="none" w:sz="0" w:space="0" w:color="auto"/>
            <w:right w:val="none" w:sz="0" w:space="0" w:color="auto"/>
          </w:divBdr>
        </w:div>
        <w:div w:id="1575819232">
          <w:marLeft w:val="547"/>
          <w:marRight w:val="0"/>
          <w:marTop w:val="120"/>
          <w:marBottom w:val="0"/>
          <w:divBdr>
            <w:top w:val="none" w:sz="0" w:space="0" w:color="auto"/>
            <w:left w:val="none" w:sz="0" w:space="0" w:color="auto"/>
            <w:bottom w:val="none" w:sz="0" w:space="0" w:color="auto"/>
            <w:right w:val="none" w:sz="0" w:space="0" w:color="auto"/>
          </w:divBdr>
        </w:div>
        <w:div w:id="1328902467">
          <w:marLeft w:val="547"/>
          <w:marRight w:val="0"/>
          <w:marTop w:val="120"/>
          <w:marBottom w:val="0"/>
          <w:divBdr>
            <w:top w:val="none" w:sz="0" w:space="0" w:color="auto"/>
            <w:left w:val="none" w:sz="0" w:space="0" w:color="auto"/>
            <w:bottom w:val="none" w:sz="0" w:space="0" w:color="auto"/>
            <w:right w:val="none" w:sz="0" w:space="0" w:color="auto"/>
          </w:divBdr>
        </w:div>
        <w:div w:id="1006321458">
          <w:marLeft w:val="1397"/>
          <w:marRight w:val="0"/>
          <w:marTop w:val="60"/>
          <w:marBottom w:val="60"/>
          <w:divBdr>
            <w:top w:val="none" w:sz="0" w:space="0" w:color="auto"/>
            <w:left w:val="none" w:sz="0" w:space="0" w:color="auto"/>
            <w:bottom w:val="none" w:sz="0" w:space="0" w:color="auto"/>
            <w:right w:val="none" w:sz="0" w:space="0" w:color="auto"/>
          </w:divBdr>
        </w:div>
        <w:div w:id="1483228658">
          <w:marLeft w:val="1397"/>
          <w:marRight w:val="0"/>
          <w:marTop w:val="60"/>
          <w:marBottom w:val="60"/>
          <w:divBdr>
            <w:top w:val="none" w:sz="0" w:space="0" w:color="auto"/>
            <w:left w:val="none" w:sz="0" w:space="0" w:color="auto"/>
            <w:bottom w:val="none" w:sz="0" w:space="0" w:color="auto"/>
            <w:right w:val="none" w:sz="0" w:space="0" w:color="auto"/>
          </w:divBdr>
        </w:div>
        <w:div w:id="811019714">
          <w:marLeft w:val="547"/>
          <w:marRight w:val="0"/>
          <w:marTop w:val="120"/>
          <w:marBottom w:val="0"/>
          <w:divBdr>
            <w:top w:val="none" w:sz="0" w:space="0" w:color="auto"/>
            <w:left w:val="none" w:sz="0" w:space="0" w:color="auto"/>
            <w:bottom w:val="none" w:sz="0" w:space="0" w:color="auto"/>
            <w:right w:val="none" w:sz="0" w:space="0" w:color="auto"/>
          </w:divBdr>
        </w:div>
      </w:divsChild>
    </w:div>
    <w:div w:id="37357680">
      <w:bodyDiv w:val="1"/>
      <w:marLeft w:val="0"/>
      <w:marRight w:val="0"/>
      <w:marTop w:val="0"/>
      <w:marBottom w:val="0"/>
      <w:divBdr>
        <w:top w:val="none" w:sz="0" w:space="0" w:color="auto"/>
        <w:left w:val="none" w:sz="0" w:space="0" w:color="auto"/>
        <w:bottom w:val="none" w:sz="0" w:space="0" w:color="auto"/>
        <w:right w:val="none" w:sz="0" w:space="0" w:color="auto"/>
      </w:divBdr>
      <w:divsChild>
        <w:div w:id="1870409658">
          <w:marLeft w:val="547"/>
          <w:marRight w:val="0"/>
          <w:marTop w:val="120"/>
          <w:marBottom w:val="0"/>
          <w:divBdr>
            <w:top w:val="none" w:sz="0" w:space="0" w:color="auto"/>
            <w:left w:val="none" w:sz="0" w:space="0" w:color="auto"/>
            <w:bottom w:val="none" w:sz="0" w:space="0" w:color="auto"/>
            <w:right w:val="none" w:sz="0" w:space="0" w:color="auto"/>
          </w:divBdr>
        </w:div>
        <w:div w:id="34015195">
          <w:marLeft w:val="1296"/>
          <w:marRight w:val="0"/>
          <w:marTop w:val="60"/>
          <w:marBottom w:val="60"/>
          <w:divBdr>
            <w:top w:val="none" w:sz="0" w:space="0" w:color="auto"/>
            <w:left w:val="none" w:sz="0" w:space="0" w:color="auto"/>
            <w:bottom w:val="none" w:sz="0" w:space="0" w:color="auto"/>
            <w:right w:val="none" w:sz="0" w:space="0" w:color="auto"/>
          </w:divBdr>
        </w:div>
        <w:div w:id="1245605891">
          <w:marLeft w:val="446"/>
          <w:marRight w:val="0"/>
          <w:marTop w:val="120"/>
          <w:marBottom w:val="0"/>
          <w:divBdr>
            <w:top w:val="none" w:sz="0" w:space="0" w:color="auto"/>
            <w:left w:val="none" w:sz="0" w:space="0" w:color="auto"/>
            <w:bottom w:val="none" w:sz="0" w:space="0" w:color="auto"/>
            <w:right w:val="none" w:sz="0" w:space="0" w:color="auto"/>
          </w:divBdr>
        </w:div>
        <w:div w:id="383607019">
          <w:marLeft w:val="547"/>
          <w:marRight w:val="0"/>
          <w:marTop w:val="120"/>
          <w:marBottom w:val="0"/>
          <w:divBdr>
            <w:top w:val="none" w:sz="0" w:space="0" w:color="auto"/>
            <w:left w:val="none" w:sz="0" w:space="0" w:color="auto"/>
            <w:bottom w:val="none" w:sz="0" w:space="0" w:color="auto"/>
            <w:right w:val="none" w:sz="0" w:space="0" w:color="auto"/>
          </w:divBdr>
        </w:div>
        <w:div w:id="302852943">
          <w:marLeft w:val="547"/>
          <w:marRight w:val="0"/>
          <w:marTop w:val="120"/>
          <w:marBottom w:val="0"/>
          <w:divBdr>
            <w:top w:val="none" w:sz="0" w:space="0" w:color="auto"/>
            <w:left w:val="none" w:sz="0" w:space="0" w:color="auto"/>
            <w:bottom w:val="none" w:sz="0" w:space="0" w:color="auto"/>
            <w:right w:val="none" w:sz="0" w:space="0" w:color="auto"/>
          </w:divBdr>
        </w:div>
        <w:div w:id="1754357330">
          <w:marLeft w:val="1397"/>
          <w:marRight w:val="0"/>
          <w:marTop w:val="60"/>
          <w:marBottom w:val="60"/>
          <w:divBdr>
            <w:top w:val="none" w:sz="0" w:space="0" w:color="auto"/>
            <w:left w:val="none" w:sz="0" w:space="0" w:color="auto"/>
            <w:bottom w:val="none" w:sz="0" w:space="0" w:color="auto"/>
            <w:right w:val="none" w:sz="0" w:space="0" w:color="auto"/>
          </w:divBdr>
        </w:div>
        <w:div w:id="575942879">
          <w:marLeft w:val="547"/>
          <w:marRight w:val="0"/>
          <w:marTop w:val="120"/>
          <w:marBottom w:val="0"/>
          <w:divBdr>
            <w:top w:val="none" w:sz="0" w:space="0" w:color="auto"/>
            <w:left w:val="none" w:sz="0" w:space="0" w:color="auto"/>
            <w:bottom w:val="none" w:sz="0" w:space="0" w:color="auto"/>
            <w:right w:val="none" w:sz="0" w:space="0" w:color="auto"/>
          </w:divBdr>
        </w:div>
      </w:divsChild>
    </w:div>
    <w:div w:id="54932484">
      <w:bodyDiv w:val="1"/>
      <w:marLeft w:val="0"/>
      <w:marRight w:val="0"/>
      <w:marTop w:val="0"/>
      <w:marBottom w:val="0"/>
      <w:divBdr>
        <w:top w:val="none" w:sz="0" w:space="0" w:color="auto"/>
        <w:left w:val="none" w:sz="0" w:space="0" w:color="auto"/>
        <w:bottom w:val="none" w:sz="0" w:space="0" w:color="auto"/>
        <w:right w:val="none" w:sz="0" w:space="0" w:color="auto"/>
      </w:divBdr>
      <w:divsChild>
        <w:div w:id="1401101915">
          <w:marLeft w:val="547"/>
          <w:marRight w:val="0"/>
          <w:marTop w:val="120"/>
          <w:marBottom w:val="0"/>
          <w:divBdr>
            <w:top w:val="none" w:sz="0" w:space="0" w:color="auto"/>
            <w:left w:val="none" w:sz="0" w:space="0" w:color="auto"/>
            <w:bottom w:val="none" w:sz="0" w:space="0" w:color="auto"/>
            <w:right w:val="none" w:sz="0" w:space="0" w:color="auto"/>
          </w:divBdr>
        </w:div>
        <w:div w:id="1130131913">
          <w:marLeft w:val="1296"/>
          <w:marRight w:val="0"/>
          <w:marTop w:val="60"/>
          <w:marBottom w:val="60"/>
          <w:divBdr>
            <w:top w:val="none" w:sz="0" w:space="0" w:color="auto"/>
            <w:left w:val="none" w:sz="0" w:space="0" w:color="auto"/>
            <w:bottom w:val="none" w:sz="0" w:space="0" w:color="auto"/>
            <w:right w:val="none" w:sz="0" w:space="0" w:color="auto"/>
          </w:divBdr>
        </w:div>
        <w:div w:id="585696396">
          <w:marLeft w:val="547"/>
          <w:marRight w:val="0"/>
          <w:marTop w:val="120"/>
          <w:marBottom w:val="0"/>
          <w:divBdr>
            <w:top w:val="none" w:sz="0" w:space="0" w:color="auto"/>
            <w:left w:val="none" w:sz="0" w:space="0" w:color="auto"/>
            <w:bottom w:val="none" w:sz="0" w:space="0" w:color="auto"/>
            <w:right w:val="none" w:sz="0" w:space="0" w:color="auto"/>
          </w:divBdr>
        </w:div>
        <w:div w:id="24446954">
          <w:marLeft w:val="547"/>
          <w:marRight w:val="0"/>
          <w:marTop w:val="120"/>
          <w:marBottom w:val="0"/>
          <w:divBdr>
            <w:top w:val="none" w:sz="0" w:space="0" w:color="auto"/>
            <w:left w:val="none" w:sz="0" w:space="0" w:color="auto"/>
            <w:bottom w:val="none" w:sz="0" w:space="0" w:color="auto"/>
            <w:right w:val="none" w:sz="0" w:space="0" w:color="auto"/>
          </w:divBdr>
        </w:div>
        <w:div w:id="601762424">
          <w:marLeft w:val="1397"/>
          <w:marRight w:val="0"/>
          <w:marTop w:val="60"/>
          <w:marBottom w:val="60"/>
          <w:divBdr>
            <w:top w:val="none" w:sz="0" w:space="0" w:color="auto"/>
            <w:left w:val="none" w:sz="0" w:space="0" w:color="auto"/>
            <w:bottom w:val="none" w:sz="0" w:space="0" w:color="auto"/>
            <w:right w:val="none" w:sz="0" w:space="0" w:color="auto"/>
          </w:divBdr>
        </w:div>
        <w:div w:id="1598977759">
          <w:marLeft w:val="547"/>
          <w:marRight w:val="0"/>
          <w:marTop w:val="120"/>
          <w:marBottom w:val="0"/>
          <w:divBdr>
            <w:top w:val="none" w:sz="0" w:space="0" w:color="auto"/>
            <w:left w:val="none" w:sz="0" w:space="0" w:color="auto"/>
            <w:bottom w:val="none" w:sz="0" w:space="0" w:color="auto"/>
            <w:right w:val="none" w:sz="0" w:space="0" w:color="auto"/>
          </w:divBdr>
        </w:div>
      </w:divsChild>
    </w:div>
    <w:div w:id="91585711">
      <w:bodyDiv w:val="1"/>
      <w:marLeft w:val="0"/>
      <w:marRight w:val="0"/>
      <w:marTop w:val="0"/>
      <w:marBottom w:val="0"/>
      <w:divBdr>
        <w:top w:val="none" w:sz="0" w:space="0" w:color="auto"/>
        <w:left w:val="none" w:sz="0" w:space="0" w:color="auto"/>
        <w:bottom w:val="none" w:sz="0" w:space="0" w:color="auto"/>
        <w:right w:val="none" w:sz="0" w:space="0" w:color="auto"/>
      </w:divBdr>
      <w:divsChild>
        <w:div w:id="1994480619">
          <w:marLeft w:val="0"/>
          <w:marRight w:val="0"/>
          <w:marTop w:val="86"/>
          <w:marBottom w:val="0"/>
          <w:divBdr>
            <w:top w:val="none" w:sz="0" w:space="0" w:color="auto"/>
            <w:left w:val="none" w:sz="0" w:space="0" w:color="auto"/>
            <w:bottom w:val="none" w:sz="0" w:space="0" w:color="auto"/>
            <w:right w:val="none" w:sz="0" w:space="0" w:color="auto"/>
          </w:divBdr>
        </w:div>
        <w:div w:id="1827282593">
          <w:marLeft w:val="0"/>
          <w:marRight w:val="0"/>
          <w:marTop w:val="86"/>
          <w:marBottom w:val="0"/>
          <w:divBdr>
            <w:top w:val="none" w:sz="0" w:space="0" w:color="auto"/>
            <w:left w:val="none" w:sz="0" w:space="0" w:color="auto"/>
            <w:bottom w:val="none" w:sz="0" w:space="0" w:color="auto"/>
            <w:right w:val="none" w:sz="0" w:space="0" w:color="auto"/>
          </w:divBdr>
        </w:div>
        <w:div w:id="1224097374">
          <w:marLeft w:val="0"/>
          <w:marRight w:val="0"/>
          <w:marTop w:val="86"/>
          <w:marBottom w:val="0"/>
          <w:divBdr>
            <w:top w:val="none" w:sz="0" w:space="0" w:color="auto"/>
            <w:left w:val="none" w:sz="0" w:space="0" w:color="auto"/>
            <w:bottom w:val="none" w:sz="0" w:space="0" w:color="auto"/>
            <w:right w:val="none" w:sz="0" w:space="0" w:color="auto"/>
          </w:divBdr>
        </w:div>
        <w:div w:id="1261723721">
          <w:marLeft w:val="1166"/>
          <w:marRight w:val="0"/>
          <w:marTop w:val="67"/>
          <w:marBottom w:val="0"/>
          <w:divBdr>
            <w:top w:val="none" w:sz="0" w:space="0" w:color="auto"/>
            <w:left w:val="none" w:sz="0" w:space="0" w:color="auto"/>
            <w:bottom w:val="none" w:sz="0" w:space="0" w:color="auto"/>
            <w:right w:val="none" w:sz="0" w:space="0" w:color="auto"/>
          </w:divBdr>
        </w:div>
        <w:div w:id="364719644">
          <w:marLeft w:val="1166"/>
          <w:marRight w:val="0"/>
          <w:marTop w:val="67"/>
          <w:marBottom w:val="0"/>
          <w:divBdr>
            <w:top w:val="none" w:sz="0" w:space="0" w:color="auto"/>
            <w:left w:val="none" w:sz="0" w:space="0" w:color="auto"/>
            <w:bottom w:val="none" w:sz="0" w:space="0" w:color="auto"/>
            <w:right w:val="none" w:sz="0" w:space="0" w:color="auto"/>
          </w:divBdr>
        </w:div>
      </w:divsChild>
    </w:div>
    <w:div w:id="104926359">
      <w:bodyDiv w:val="1"/>
      <w:marLeft w:val="0"/>
      <w:marRight w:val="0"/>
      <w:marTop w:val="0"/>
      <w:marBottom w:val="0"/>
      <w:divBdr>
        <w:top w:val="none" w:sz="0" w:space="0" w:color="auto"/>
        <w:left w:val="none" w:sz="0" w:space="0" w:color="auto"/>
        <w:bottom w:val="none" w:sz="0" w:space="0" w:color="auto"/>
        <w:right w:val="none" w:sz="0" w:space="0" w:color="auto"/>
      </w:divBdr>
      <w:divsChild>
        <w:div w:id="1813719341">
          <w:marLeft w:val="533"/>
          <w:marRight w:val="0"/>
          <w:marTop w:val="360"/>
          <w:marBottom w:val="120"/>
          <w:divBdr>
            <w:top w:val="none" w:sz="0" w:space="0" w:color="auto"/>
            <w:left w:val="none" w:sz="0" w:space="0" w:color="auto"/>
            <w:bottom w:val="none" w:sz="0" w:space="0" w:color="auto"/>
            <w:right w:val="none" w:sz="0" w:space="0" w:color="auto"/>
          </w:divBdr>
        </w:div>
        <w:div w:id="308901976">
          <w:marLeft w:val="576"/>
          <w:marRight w:val="0"/>
          <w:marTop w:val="360"/>
          <w:marBottom w:val="120"/>
          <w:divBdr>
            <w:top w:val="none" w:sz="0" w:space="0" w:color="auto"/>
            <w:left w:val="none" w:sz="0" w:space="0" w:color="auto"/>
            <w:bottom w:val="none" w:sz="0" w:space="0" w:color="auto"/>
            <w:right w:val="none" w:sz="0" w:space="0" w:color="auto"/>
          </w:divBdr>
        </w:div>
      </w:divsChild>
    </w:div>
    <w:div w:id="137068013">
      <w:bodyDiv w:val="1"/>
      <w:marLeft w:val="0"/>
      <w:marRight w:val="0"/>
      <w:marTop w:val="0"/>
      <w:marBottom w:val="0"/>
      <w:divBdr>
        <w:top w:val="none" w:sz="0" w:space="0" w:color="auto"/>
        <w:left w:val="none" w:sz="0" w:space="0" w:color="auto"/>
        <w:bottom w:val="none" w:sz="0" w:space="0" w:color="auto"/>
        <w:right w:val="none" w:sz="0" w:space="0" w:color="auto"/>
      </w:divBdr>
    </w:div>
    <w:div w:id="141700469">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sChild>
        <w:div w:id="759178869">
          <w:marLeft w:val="547"/>
          <w:marRight w:val="0"/>
          <w:marTop w:val="120"/>
          <w:marBottom w:val="0"/>
          <w:divBdr>
            <w:top w:val="none" w:sz="0" w:space="0" w:color="auto"/>
            <w:left w:val="none" w:sz="0" w:space="0" w:color="auto"/>
            <w:bottom w:val="none" w:sz="0" w:space="0" w:color="auto"/>
            <w:right w:val="none" w:sz="0" w:space="0" w:color="auto"/>
          </w:divBdr>
        </w:div>
        <w:div w:id="281765168">
          <w:marLeft w:val="547"/>
          <w:marRight w:val="0"/>
          <w:marTop w:val="120"/>
          <w:marBottom w:val="0"/>
          <w:divBdr>
            <w:top w:val="none" w:sz="0" w:space="0" w:color="auto"/>
            <w:left w:val="none" w:sz="0" w:space="0" w:color="auto"/>
            <w:bottom w:val="none" w:sz="0" w:space="0" w:color="auto"/>
            <w:right w:val="none" w:sz="0" w:space="0" w:color="auto"/>
          </w:divBdr>
        </w:div>
        <w:div w:id="796527747">
          <w:marLeft w:val="547"/>
          <w:marRight w:val="0"/>
          <w:marTop w:val="120"/>
          <w:marBottom w:val="0"/>
          <w:divBdr>
            <w:top w:val="none" w:sz="0" w:space="0" w:color="auto"/>
            <w:left w:val="none" w:sz="0" w:space="0" w:color="auto"/>
            <w:bottom w:val="none" w:sz="0" w:space="0" w:color="auto"/>
            <w:right w:val="none" w:sz="0" w:space="0" w:color="auto"/>
          </w:divBdr>
        </w:div>
      </w:divsChild>
    </w:div>
    <w:div w:id="154684440">
      <w:bodyDiv w:val="1"/>
      <w:marLeft w:val="0"/>
      <w:marRight w:val="0"/>
      <w:marTop w:val="0"/>
      <w:marBottom w:val="0"/>
      <w:divBdr>
        <w:top w:val="none" w:sz="0" w:space="0" w:color="auto"/>
        <w:left w:val="none" w:sz="0" w:space="0" w:color="auto"/>
        <w:bottom w:val="none" w:sz="0" w:space="0" w:color="auto"/>
        <w:right w:val="none" w:sz="0" w:space="0" w:color="auto"/>
      </w:divBdr>
    </w:div>
    <w:div w:id="156044551">
      <w:bodyDiv w:val="1"/>
      <w:marLeft w:val="0"/>
      <w:marRight w:val="0"/>
      <w:marTop w:val="0"/>
      <w:marBottom w:val="0"/>
      <w:divBdr>
        <w:top w:val="none" w:sz="0" w:space="0" w:color="auto"/>
        <w:left w:val="none" w:sz="0" w:space="0" w:color="auto"/>
        <w:bottom w:val="none" w:sz="0" w:space="0" w:color="auto"/>
        <w:right w:val="none" w:sz="0" w:space="0" w:color="auto"/>
      </w:divBdr>
      <w:divsChild>
        <w:div w:id="1152871708">
          <w:marLeft w:val="0"/>
          <w:marRight w:val="0"/>
          <w:marTop w:val="0"/>
          <w:marBottom w:val="120"/>
          <w:divBdr>
            <w:top w:val="none" w:sz="0" w:space="0" w:color="auto"/>
            <w:left w:val="none" w:sz="0" w:space="0" w:color="auto"/>
            <w:bottom w:val="none" w:sz="0" w:space="0" w:color="auto"/>
            <w:right w:val="none" w:sz="0" w:space="0" w:color="auto"/>
          </w:divBdr>
        </w:div>
        <w:div w:id="219169780">
          <w:marLeft w:val="0"/>
          <w:marRight w:val="0"/>
          <w:marTop w:val="0"/>
          <w:marBottom w:val="120"/>
          <w:divBdr>
            <w:top w:val="none" w:sz="0" w:space="0" w:color="auto"/>
            <w:left w:val="none" w:sz="0" w:space="0" w:color="auto"/>
            <w:bottom w:val="none" w:sz="0" w:space="0" w:color="auto"/>
            <w:right w:val="none" w:sz="0" w:space="0" w:color="auto"/>
          </w:divBdr>
        </w:div>
        <w:div w:id="244187324">
          <w:marLeft w:val="0"/>
          <w:marRight w:val="0"/>
          <w:marTop w:val="0"/>
          <w:marBottom w:val="120"/>
          <w:divBdr>
            <w:top w:val="none" w:sz="0" w:space="0" w:color="auto"/>
            <w:left w:val="none" w:sz="0" w:space="0" w:color="auto"/>
            <w:bottom w:val="none" w:sz="0" w:space="0" w:color="auto"/>
            <w:right w:val="none" w:sz="0" w:space="0" w:color="auto"/>
          </w:divBdr>
        </w:div>
        <w:div w:id="534194263">
          <w:marLeft w:val="0"/>
          <w:marRight w:val="0"/>
          <w:marTop w:val="0"/>
          <w:marBottom w:val="120"/>
          <w:divBdr>
            <w:top w:val="none" w:sz="0" w:space="0" w:color="auto"/>
            <w:left w:val="none" w:sz="0" w:space="0" w:color="auto"/>
            <w:bottom w:val="none" w:sz="0" w:space="0" w:color="auto"/>
            <w:right w:val="none" w:sz="0" w:space="0" w:color="auto"/>
          </w:divBdr>
        </w:div>
        <w:div w:id="1006252625">
          <w:marLeft w:val="0"/>
          <w:marRight w:val="0"/>
          <w:marTop w:val="0"/>
          <w:marBottom w:val="120"/>
          <w:divBdr>
            <w:top w:val="none" w:sz="0" w:space="0" w:color="auto"/>
            <w:left w:val="none" w:sz="0" w:space="0" w:color="auto"/>
            <w:bottom w:val="none" w:sz="0" w:space="0" w:color="auto"/>
            <w:right w:val="none" w:sz="0" w:space="0" w:color="auto"/>
          </w:divBdr>
        </w:div>
        <w:div w:id="439108936">
          <w:marLeft w:val="0"/>
          <w:marRight w:val="0"/>
          <w:marTop w:val="0"/>
          <w:marBottom w:val="120"/>
          <w:divBdr>
            <w:top w:val="none" w:sz="0" w:space="0" w:color="auto"/>
            <w:left w:val="none" w:sz="0" w:space="0" w:color="auto"/>
            <w:bottom w:val="none" w:sz="0" w:space="0" w:color="auto"/>
            <w:right w:val="none" w:sz="0" w:space="0" w:color="auto"/>
          </w:divBdr>
        </w:div>
      </w:divsChild>
    </w:div>
    <w:div w:id="158810026">
      <w:bodyDiv w:val="1"/>
      <w:marLeft w:val="0"/>
      <w:marRight w:val="0"/>
      <w:marTop w:val="0"/>
      <w:marBottom w:val="0"/>
      <w:divBdr>
        <w:top w:val="none" w:sz="0" w:space="0" w:color="auto"/>
        <w:left w:val="none" w:sz="0" w:space="0" w:color="auto"/>
        <w:bottom w:val="none" w:sz="0" w:space="0" w:color="auto"/>
        <w:right w:val="none" w:sz="0" w:space="0" w:color="auto"/>
      </w:divBdr>
    </w:div>
    <w:div w:id="169024118">
      <w:bodyDiv w:val="1"/>
      <w:marLeft w:val="0"/>
      <w:marRight w:val="0"/>
      <w:marTop w:val="0"/>
      <w:marBottom w:val="0"/>
      <w:divBdr>
        <w:top w:val="none" w:sz="0" w:space="0" w:color="auto"/>
        <w:left w:val="none" w:sz="0" w:space="0" w:color="auto"/>
        <w:bottom w:val="none" w:sz="0" w:space="0" w:color="auto"/>
        <w:right w:val="none" w:sz="0" w:space="0" w:color="auto"/>
      </w:divBdr>
      <w:divsChild>
        <w:div w:id="1219585625">
          <w:marLeft w:val="360"/>
          <w:marRight w:val="0"/>
          <w:marTop w:val="200"/>
          <w:marBottom w:val="120"/>
          <w:divBdr>
            <w:top w:val="none" w:sz="0" w:space="0" w:color="auto"/>
            <w:left w:val="none" w:sz="0" w:space="0" w:color="auto"/>
            <w:bottom w:val="none" w:sz="0" w:space="0" w:color="auto"/>
            <w:right w:val="none" w:sz="0" w:space="0" w:color="auto"/>
          </w:divBdr>
        </w:div>
        <w:div w:id="1914848301">
          <w:marLeft w:val="1080"/>
          <w:marRight w:val="0"/>
          <w:marTop w:val="100"/>
          <w:marBottom w:val="120"/>
          <w:divBdr>
            <w:top w:val="none" w:sz="0" w:space="0" w:color="auto"/>
            <w:left w:val="none" w:sz="0" w:space="0" w:color="auto"/>
            <w:bottom w:val="none" w:sz="0" w:space="0" w:color="auto"/>
            <w:right w:val="none" w:sz="0" w:space="0" w:color="auto"/>
          </w:divBdr>
        </w:div>
        <w:div w:id="457065331">
          <w:marLeft w:val="1080"/>
          <w:marRight w:val="0"/>
          <w:marTop w:val="100"/>
          <w:marBottom w:val="120"/>
          <w:divBdr>
            <w:top w:val="none" w:sz="0" w:space="0" w:color="auto"/>
            <w:left w:val="none" w:sz="0" w:space="0" w:color="auto"/>
            <w:bottom w:val="none" w:sz="0" w:space="0" w:color="auto"/>
            <w:right w:val="none" w:sz="0" w:space="0" w:color="auto"/>
          </w:divBdr>
        </w:div>
        <w:div w:id="632444348">
          <w:marLeft w:val="1080"/>
          <w:marRight w:val="0"/>
          <w:marTop w:val="100"/>
          <w:marBottom w:val="120"/>
          <w:divBdr>
            <w:top w:val="none" w:sz="0" w:space="0" w:color="auto"/>
            <w:left w:val="none" w:sz="0" w:space="0" w:color="auto"/>
            <w:bottom w:val="none" w:sz="0" w:space="0" w:color="auto"/>
            <w:right w:val="none" w:sz="0" w:space="0" w:color="auto"/>
          </w:divBdr>
        </w:div>
        <w:div w:id="914973536">
          <w:marLeft w:val="1080"/>
          <w:marRight w:val="0"/>
          <w:marTop w:val="100"/>
          <w:marBottom w:val="120"/>
          <w:divBdr>
            <w:top w:val="none" w:sz="0" w:space="0" w:color="auto"/>
            <w:left w:val="none" w:sz="0" w:space="0" w:color="auto"/>
            <w:bottom w:val="none" w:sz="0" w:space="0" w:color="auto"/>
            <w:right w:val="none" w:sz="0" w:space="0" w:color="auto"/>
          </w:divBdr>
        </w:div>
        <w:div w:id="1982072181">
          <w:marLeft w:val="360"/>
          <w:marRight w:val="0"/>
          <w:marTop w:val="200"/>
          <w:marBottom w:val="120"/>
          <w:divBdr>
            <w:top w:val="none" w:sz="0" w:space="0" w:color="auto"/>
            <w:left w:val="none" w:sz="0" w:space="0" w:color="auto"/>
            <w:bottom w:val="none" w:sz="0" w:space="0" w:color="auto"/>
            <w:right w:val="none" w:sz="0" w:space="0" w:color="auto"/>
          </w:divBdr>
        </w:div>
        <w:div w:id="581111164">
          <w:marLeft w:val="1080"/>
          <w:marRight w:val="0"/>
          <w:marTop w:val="100"/>
          <w:marBottom w:val="120"/>
          <w:divBdr>
            <w:top w:val="none" w:sz="0" w:space="0" w:color="auto"/>
            <w:left w:val="none" w:sz="0" w:space="0" w:color="auto"/>
            <w:bottom w:val="none" w:sz="0" w:space="0" w:color="auto"/>
            <w:right w:val="none" w:sz="0" w:space="0" w:color="auto"/>
          </w:divBdr>
        </w:div>
        <w:div w:id="1046178123">
          <w:marLeft w:val="360"/>
          <w:marRight w:val="0"/>
          <w:marTop w:val="200"/>
          <w:marBottom w:val="120"/>
          <w:divBdr>
            <w:top w:val="none" w:sz="0" w:space="0" w:color="auto"/>
            <w:left w:val="none" w:sz="0" w:space="0" w:color="auto"/>
            <w:bottom w:val="none" w:sz="0" w:space="0" w:color="auto"/>
            <w:right w:val="none" w:sz="0" w:space="0" w:color="auto"/>
          </w:divBdr>
        </w:div>
        <w:div w:id="9726142">
          <w:marLeft w:val="1080"/>
          <w:marRight w:val="0"/>
          <w:marTop w:val="100"/>
          <w:marBottom w:val="120"/>
          <w:divBdr>
            <w:top w:val="none" w:sz="0" w:space="0" w:color="auto"/>
            <w:left w:val="none" w:sz="0" w:space="0" w:color="auto"/>
            <w:bottom w:val="none" w:sz="0" w:space="0" w:color="auto"/>
            <w:right w:val="none" w:sz="0" w:space="0" w:color="auto"/>
          </w:divBdr>
        </w:div>
        <w:div w:id="728919321">
          <w:marLeft w:val="1800"/>
          <w:marRight w:val="0"/>
          <w:marTop w:val="100"/>
          <w:marBottom w:val="120"/>
          <w:divBdr>
            <w:top w:val="none" w:sz="0" w:space="0" w:color="auto"/>
            <w:left w:val="none" w:sz="0" w:space="0" w:color="auto"/>
            <w:bottom w:val="none" w:sz="0" w:space="0" w:color="auto"/>
            <w:right w:val="none" w:sz="0" w:space="0" w:color="auto"/>
          </w:divBdr>
        </w:div>
        <w:div w:id="1449081234">
          <w:marLeft w:val="1800"/>
          <w:marRight w:val="0"/>
          <w:marTop w:val="100"/>
          <w:marBottom w:val="120"/>
          <w:divBdr>
            <w:top w:val="none" w:sz="0" w:space="0" w:color="auto"/>
            <w:left w:val="none" w:sz="0" w:space="0" w:color="auto"/>
            <w:bottom w:val="none" w:sz="0" w:space="0" w:color="auto"/>
            <w:right w:val="none" w:sz="0" w:space="0" w:color="auto"/>
          </w:divBdr>
        </w:div>
        <w:div w:id="1128276484">
          <w:marLeft w:val="1080"/>
          <w:marRight w:val="0"/>
          <w:marTop w:val="100"/>
          <w:marBottom w:val="120"/>
          <w:divBdr>
            <w:top w:val="none" w:sz="0" w:space="0" w:color="auto"/>
            <w:left w:val="none" w:sz="0" w:space="0" w:color="auto"/>
            <w:bottom w:val="none" w:sz="0" w:space="0" w:color="auto"/>
            <w:right w:val="none" w:sz="0" w:space="0" w:color="auto"/>
          </w:divBdr>
        </w:div>
        <w:div w:id="1600328038">
          <w:marLeft w:val="1080"/>
          <w:marRight w:val="0"/>
          <w:marTop w:val="100"/>
          <w:marBottom w:val="120"/>
          <w:divBdr>
            <w:top w:val="none" w:sz="0" w:space="0" w:color="auto"/>
            <w:left w:val="none" w:sz="0" w:space="0" w:color="auto"/>
            <w:bottom w:val="none" w:sz="0" w:space="0" w:color="auto"/>
            <w:right w:val="none" w:sz="0" w:space="0" w:color="auto"/>
          </w:divBdr>
        </w:div>
      </w:divsChild>
    </w:div>
    <w:div w:id="196166550">
      <w:bodyDiv w:val="1"/>
      <w:marLeft w:val="0"/>
      <w:marRight w:val="0"/>
      <w:marTop w:val="0"/>
      <w:marBottom w:val="0"/>
      <w:divBdr>
        <w:top w:val="none" w:sz="0" w:space="0" w:color="auto"/>
        <w:left w:val="none" w:sz="0" w:space="0" w:color="auto"/>
        <w:bottom w:val="none" w:sz="0" w:space="0" w:color="auto"/>
        <w:right w:val="none" w:sz="0" w:space="0" w:color="auto"/>
      </w:divBdr>
      <w:divsChild>
        <w:div w:id="2123524694">
          <w:marLeft w:val="547"/>
          <w:marRight w:val="0"/>
          <w:marTop w:val="120"/>
          <w:marBottom w:val="0"/>
          <w:divBdr>
            <w:top w:val="none" w:sz="0" w:space="0" w:color="auto"/>
            <w:left w:val="none" w:sz="0" w:space="0" w:color="auto"/>
            <w:bottom w:val="none" w:sz="0" w:space="0" w:color="auto"/>
            <w:right w:val="none" w:sz="0" w:space="0" w:color="auto"/>
          </w:divBdr>
        </w:div>
        <w:div w:id="1637103142">
          <w:marLeft w:val="1296"/>
          <w:marRight w:val="0"/>
          <w:marTop w:val="60"/>
          <w:marBottom w:val="60"/>
          <w:divBdr>
            <w:top w:val="none" w:sz="0" w:space="0" w:color="auto"/>
            <w:left w:val="none" w:sz="0" w:space="0" w:color="auto"/>
            <w:bottom w:val="none" w:sz="0" w:space="0" w:color="auto"/>
            <w:right w:val="none" w:sz="0" w:space="0" w:color="auto"/>
          </w:divBdr>
        </w:div>
        <w:div w:id="1389037725">
          <w:marLeft w:val="446"/>
          <w:marRight w:val="0"/>
          <w:marTop w:val="120"/>
          <w:marBottom w:val="0"/>
          <w:divBdr>
            <w:top w:val="none" w:sz="0" w:space="0" w:color="auto"/>
            <w:left w:val="none" w:sz="0" w:space="0" w:color="auto"/>
            <w:bottom w:val="none" w:sz="0" w:space="0" w:color="auto"/>
            <w:right w:val="none" w:sz="0" w:space="0" w:color="auto"/>
          </w:divBdr>
        </w:div>
      </w:divsChild>
    </w:div>
    <w:div w:id="198205858">
      <w:bodyDiv w:val="1"/>
      <w:marLeft w:val="0"/>
      <w:marRight w:val="0"/>
      <w:marTop w:val="0"/>
      <w:marBottom w:val="0"/>
      <w:divBdr>
        <w:top w:val="none" w:sz="0" w:space="0" w:color="auto"/>
        <w:left w:val="none" w:sz="0" w:space="0" w:color="auto"/>
        <w:bottom w:val="none" w:sz="0" w:space="0" w:color="auto"/>
        <w:right w:val="none" w:sz="0" w:space="0" w:color="auto"/>
      </w:divBdr>
      <w:divsChild>
        <w:div w:id="28723869">
          <w:marLeft w:val="0"/>
          <w:marRight w:val="0"/>
          <w:marTop w:val="0"/>
          <w:marBottom w:val="120"/>
          <w:divBdr>
            <w:top w:val="none" w:sz="0" w:space="0" w:color="auto"/>
            <w:left w:val="none" w:sz="0" w:space="0" w:color="auto"/>
            <w:bottom w:val="none" w:sz="0" w:space="0" w:color="auto"/>
            <w:right w:val="none" w:sz="0" w:space="0" w:color="auto"/>
          </w:divBdr>
        </w:div>
        <w:div w:id="1164124166">
          <w:marLeft w:val="0"/>
          <w:marRight w:val="0"/>
          <w:marTop w:val="0"/>
          <w:marBottom w:val="120"/>
          <w:divBdr>
            <w:top w:val="none" w:sz="0" w:space="0" w:color="auto"/>
            <w:left w:val="none" w:sz="0" w:space="0" w:color="auto"/>
            <w:bottom w:val="none" w:sz="0" w:space="0" w:color="auto"/>
            <w:right w:val="none" w:sz="0" w:space="0" w:color="auto"/>
          </w:divBdr>
        </w:div>
      </w:divsChild>
    </w:div>
    <w:div w:id="220605197">
      <w:bodyDiv w:val="1"/>
      <w:marLeft w:val="0"/>
      <w:marRight w:val="0"/>
      <w:marTop w:val="0"/>
      <w:marBottom w:val="0"/>
      <w:divBdr>
        <w:top w:val="none" w:sz="0" w:space="0" w:color="auto"/>
        <w:left w:val="none" w:sz="0" w:space="0" w:color="auto"/>
        <w:bottom w:val="none" w:sz="0" w:space="0" w:color="auto"/>
        <w:right w:val="none" w:sz="0" w:space="0" w:color="auto"/>
      </w:divBdr>
      <w:divsChild>
        <w:div w:id="399331362">
          <w:marLeft w:val="0"/>
          <w:marRight w:val="0"/>
          <w:marTop w:val="86"/>
          <w:marBottom w:val="0"/>
          <w:divBdr>
            <w:top w:val="none" w:sz="0" w:space="0" w:color="auto"/>
            <w:left w:val="none" w:sz="0" w:space="0" w:color="auto"/>
            <w:bottom w:val="none" w:sz="0" w:space="0" w:color="auto"/>
            <w:right w:val="none" w:sz="0" w:space="0" w:color="auto"/>
          </w:divBdr>
        </w:div>
        <w:div w:id="1472790706">
          <w:marLeft w:val="0"/>
          <w:marRight w:val="0"/>
          <w:marTop w:val="86"/>
          <w:marBottom w:val="0"/>
          <w:divBdr>
            <w:top w:val="none" w:sz="0" w:space="0" w:color="auto"/>
            <w:left w:val="none" w:sz="0" w:space="0" w:color="auto"/>
            <w:bottom w:val="none" w:sz="0" w:space="0" w:color="auto"/>
            <w:right w:val="none" w:sz="0" w:space="0" w:color="auto"/>
          </w:divBdr>
        </w:div>
        <w:div w:id="1971474207">
          <w:marLeft w:val="0"/>
          <w:marRight w:val="0"/>
          <w:marTop w:val="86"/>
          <w:marBottom w:val="0"/>
          <w:divBdr>
            <w:top w:val="none" w:sz="0" w:space="0" w:color="auto"/>
            <w:left w:val="none" w:sz="0" w:space="0" w:color="auto"/>
            <w:bottom w:val="none" w:sz="0" w:space="0" w:color="auto"/>
            <w:right w:val="none" w:sz="0" w:space="0" w:color="auto"/>
          </w:divBdr>
        </w:div>
        <w:div w:id="554658918">
          <w:marLeft w:val="1354"/>
          <w:marRight w:val="0"/>
          <w:marTop w:val="67"/>
          <w:marBottom w:val="0"/>
          <w:divBdr>
            <w:top w:val="none" w:sz="0" w:space="0" w:color="auto"/>
            <w:left w:val="none" w:sz="0" w:space="0" w:color="auto"/>
            <w:bottom w:val="none" w:sz="0" w:space="0" w:color="auto"/>
            <w:right w:val="none" w:sz="0" w:space="0" w:color="auto"/>
          </w:divBdr>
        </w:div>
        <w:div w:id="127287704">
          <w:marLeft w:val="1354"/>
          <w:marRight w:val="0"/>
          <w:marTop w:val="67"/>
          <w:marBottom w:val="0"/>
          <w:divBdr>
            <w:top w:val="none" w:sz="0" w:space="0" w:color="auto"/>
            <w:left w:val="none" w:sz="0" w:space="0" w:color="auto"/>
            <w:bottom w:val="none" w:sz="0" w:space="0" w:color="auto"/>
            <w:right w:val="none" w:sz="0" w:space="0" w:color="auto"/>
          </w:divBdr>
        </w:div>
        <w:div w:id="1580747847">
          <w:marLeft w:val="187"/>
          <w:marRight w:val="0"/>
          <w:marTop w:val="86"/>
          <w:marBottom w:val="0"/>
          <w:divBdr>
            <w:top w:val="none" w:sz="0" w:space="0" w:color="auto"/>
            <w:left w:val="none" w:sz="0" w:space="0" w:color="auto"/>
            <w:bottom w:val="none" w:sz="0" w:space="0" w:color="auto"/>
            <w:right w:val="none" w:sz="0" w:space="0" w:color="auto"/>
          </w:divBdr>
        </w:div>
        <w:div w:id="279148415">
          <w:marLeft w:val="1354"/>
          <w:marRight w:val="0"/>
          <w:marTop w:val="67"/>
          <w:marBottom w:val="0"/>
          <w:divBdr>
            <w:top w:val="none" w:sz="0" w:space="0" w:color="auto"/>
            <w:left w:val="none" w:sz="0" w:space="0" w:color="auto"/>
            <w:bottom w:val="none" w:sz="0" w:space="0" w:color="auto"/>
            <w:right w:val="none" w:sz="0" w:space="0" w:color="auto"/>
          </w:divBdr>
        </w:div>
        <w:div w:id="854342517">
          <w:marLeft w:val="1354"/>
          <w:marRight w:val="0"/>
          <w:marTop w:val="67"/>
          <w:marBottom w:val="0"/>
          <w:divBdr>
            <w:top w:val="none" w:sz="0" w:space="0" w:color="auto"/>
            <w:left w:val="none" w:sz="0" w:space="0" w:color="auto"/>
            <w:bottom w:val="none" w:sz="0" w:space="0" w:color="auto"/>
            <w:right w:val="none" w:sz="0" w:space="0" w:color="auto"/>
          </w:divBdr>
        </w:div>
      </w:divsChild>
    </w:div>
    <w:div w:id="221982798">
      <w:bodyDiv w:val="1"/>
      <w:marLeft w:val="0"/>
      <w:marRight w:val="0"/>
      <w:marTop w:val="0"/>
      <w:marBottom w:val="0"/>
      <w:divBdr>
        <w:top w:val="none" w:sz="0" w:space="0" w:color="auto"/>
        <w:left w:val="none" w:sz="0" w:space="0" w:color="auto"/>
        <w:bottom w:val="none" w:sz="0" w:space="0" w:color="auto"/>
        <w:right w:val="none" w:sz="0" w:space="0" w:color="auto"/>
      </w:divBdr>
    </w:div>
    <w:div w:id="222758198">
      <w:bodyDiv w:val="1"/>
      <w:marLeft w:val="0"/>
      <w:marRight w:val="0"/>
      <w:marTop w:val="0"/>
      <w:marBottom w:val="0"/>
      <w:divBdr>
        <w:top w:val="none" w:sz="0" w:space="0" w:color="auto"/>
        <w:left w:val="none" w:sz="0" w:space="0" w:color="auto"/>
        <w:bottom w:val="none" w:sz="0" w:space="0" w:color="auto"/>
        <w:right w:val="none" w:sz="0" w:space="0" w:color="auto"/>
      </w:divBdr>
    </w:div>
    <w:div w:id="226889924">
      <w:bodyDiv w:val="1"/>
      <w:marLeft w:val="0"/>
      <w:marRight w:val="0"/>
      <w:marTop w:val="0"/>
      <w:marBottom w:val="0"/>
      <w:divBdr>
        <w:top w:val="none" w:sz="0" w:space="0" w:color="auto"/>
        <w:left w:val="none" w:sz="0" w:space="0" w:color="auto"/>
        <w:bottom w:val="none" w:sz="0" w:space="0" w:color="auto"/>
        <w:right w:val="none" w:sz="0" w:space="0" w:color="auto"/>
      </w:divBdr>
      <w:divsChild>
        <w:div w:id="1183662557">
          <w:marLeft w:val="547"/>
          <w:marRight w:val="0"/>
          <w:marTop w:val="0"/>
          <w:marBottom w:val="120"/>
          <w:divBdr>
            <w:top w:val="none" w:sz="0" w:space="0" w:color="auto"/>
            <w:left w:val="none" w:sz="0" w:space="0" w:color="auto"/>
            <w:bottom w:val="none" w:sz="0" w:space="0" w:color="auto"/>
            <w:right w:val="none" w:sz="0" w:space="0" w:color="auto"/>
          </w:divBdr>
        </w:div>
        <w:div w:id="276565024">
          <w:marLeft w:val="547"/>
          <w:marRight w:val="0"/>
          <w:marTop w:val="0"/>
          <w:marBottom w:val="120"/>
          <w:divBdr>
            <w:top w:val="none" w:sz="0" w:space="0" w:color="auto"/>
            <w:left w:val="none" w:sz="0" w:space="0" w:color="auto"/>
            <w:bottom w:val="none" w:sz="0" w:space="0" w:color="auto"/>
            <w:right w:val="none" w:sz="0" w:space="0" w:color="auto"/>
          </w:divBdr>
        </w:div>
        <w:div w:id="322701531">
          <w:marLeft w:val="547"/>
          <w:marRight w:val="0"/>
          <w:marTop w:val="0"/>
          <w:marBottom w:val="120"/>
          <w:divBdr>
            <w:top w:val="none" w:sz="0" w:space="0" w:color="auto"/>
            <w:left w:val="none" w:sz="0" w:space="0" w:color="auto"/>
            <w:bottom w:val="none" w:sz="0" w:space="0" w:color="auto"/>
            <w:right w:val="none" w:sz="0" w:space="0" w:color="auto"/>
          </w:divBdr>
        </w:div>
        <w:div w:id="611016999">
          <w:marLeft w:val="547"/>
          <w:marRight w:val="0"/>
          <w:marTop w:val="0"/>
          <w:marBottom w:val="120"/>
          <w:divBdr>
            <w:top w:val="none" w:sz="0" w:space="0" w:color="auto"/>
            <w:left w:val="none" w:sz="0" w:space="0" w:color="auto"/>
            <w:bottom w:val="none" w:sz="0" w:space="0" w:color="auto"/>
            <w:right w:val="none" w:sz="0" w:space="0" w:color="auto"/>
          </w:divBdr>
        </w:div>
        <w:div w:id="5140697">
          <w:marLeft w:val="547"/>
          <w:marRight w:val="0"/>
          <w:marTop w:val="0"/>
          <w:marBottom w:val="120"/>
          <w:divBdr>
            <w:top w:val="none" w:sz="0" w:space="0" w:color="auto"/>
            <w:left w:val="none" w:sz="0" w:space="0" w:color="auto"/>
            <w:bottom w:val="none" w:sz="0" w:space="0" w:color="auto"/>
            <w:right w:val="none" w:sz="0" w:space="0" w:color="auto"/>
          </w:divBdr>
        </w:div>
        <w:div w:id="1259943630">
          <w:marLeft w:val="547"/>
          <w:marRight w:val="0"/>
          <w:marTop w:val="0"/>
          <w:marBottom w:val="120"/>
          <w:divBdr>
            <w:top w:val="none" w:sz="0" w:space="0" w:color="auto"/>
            <w:left w:val="none" w:sz="0" w:space="0" w:color="auto"/>
            <w:bottom w:val="none" w:sz="0" w:space="0" w:color="auto"/>
            <w:right w:val="none" w:sz="0" w:space="0" w:color="auto"/>
          </w:divBdr>
        </w:div>
      </w:divsChild>
    </w:div>
    <w:div w:id="241569427">
      <w:bodyDiv w:val="1"/>
      <w:marLeft w:val="0"/>
      <w:marRight w:val="0"/>
      <w:marTop w:val="0"/>
      <w:marBottom w:val="0"/>
      <w:divBdr>
        <w:top w:val="none" w:sz="0" w:space="0" w:color="auto"/>
        <w:left w:val="none" w:sz="0" w:space="0" w:color="auto"/>
        <w:bottom w:val="none" w:sz="0" w:space="0" w:color="auto"/>
        <w:right w:val="none" w:sz="0" w:space="0" w:color="auto"/>
      </w:divBdr>
    </w:div>
    <w:div w:id="251090845">
      <w:bodyDiv w:val="1"/>
      <w:marLeft w:val="0"/>
      <w:marRight w:val="0"/>
      <w:marTop w:val="0"/>
      <w:marBottom w:val="0"/>
      <w:divBdr>
        <w:top w:val="none" w:sz="0" w:space="0" w:color="auto"/>
        <w:left w:val="none" w:sz="0" w:space="0" w:color="auto"/>
        <w:bottom w:val="none" w:sz="0" w:space="0" w:color="auto"/>
        <w:right w:val="none" w:sz="0" w:space="0" w:color="auto"/>
      </w:divBdr>
      <w:divsChild>
        <w:div w:id="722101091">
          <w:marLeft w:val="0"/>
          <w:marRight w:val="0"/>
          <w:marTop w:val="86"/>
          <w:marBottom w:val="0"/>
          <w:divBdr>
            <w:top w:val="none" w:sz="0" w:space="0" w:color="auto"/>
            <w:left w:val="none" w:sz="0" w:space="0" w:color="auto"/>
            <w:bottom w:val="none" w:sz="0" w:space="0" w:color="auto"/>
            <w:right w:val="none" w:sz="0" w:space="0" w:color="auto"/>
          </w:divBdr>
        </w:div>
        <w:div w:id="627784748">
          <w:marLeft w:val="0"/>
          <w:marRight w:val="0"/>
          <w:marTop w:val="86"/>
          <w:marBottom w:val="0"/>
          <w:divBdr>
            <w:top w:val="none" w:sz="0" w:space="0" w:color="auto"/>
            <w:left w:val="none" w:sz="0" w:space="0" w:color="auto"/>
            <w:bottom w:val="none" w:sz="0" w:space="0" w:color="auto"/>
            <w:right w:val="none" w:sz="0" w:space="0" w:color="auto"/>
          </w:divBdr>
        </w:div>
        <w:div w:id="591399298">
          <w:marLeft w:val="0"/>
          <w:marRight w:val="0"/>
          <w:marTop w:val="86"/>
          <w:marBottom w:val="0"/>
          <w:divBdr>
            <w:top w:val="none" w:sz="0" w:space="0" w:color="auto"/>
            <w:left w:val="none" w:sz="0" w:space="0" w:color="auto"/>
            <w:bottom w:val="none" w:sz="0" w:space="0" w:color="auto"/>
            <w:right w:val="none" w:sz="0" w:space="0" w:color="auto"/>
          </w:divBdr>
        </w:div>
        <w:div w:id="1745370768">
          <w:marLeft w:val="1166"/>
          <w:marRight w:val="0"/>
          <w:marTop w:val="67"/>
          <w:marBottom w:val="0"/>
          <w:divBdr>
            <w:top w:val="none" w:sz="0" w:space="0" w:color="auto"/>
            <w:left w:val="none" w:sz="0" w:space="0" w:color="auto"/>
            <w:bottom w:val="none" w:sz="0" w:space="0" w:color="auto"/>
            <w:right w:val="none" w:sz="0" w:space="0" w:color="auto"/>
          </w:divBdr>
        </w:div>
        <w:div w:id="759377766">
          <w:marLeft w:val="0"/>
          <w:marRight w:val="0"/>
          <w:marTop w:val="86"/>
          <w:marBottom w:val="0"/>
          <w:divBdr>
            <w:top w:val="none" w:sz="0" w:space="0" w:color="auto"/>
            <w:left w:val="none" w:sz="0" w:space="0" w:color="auto"/>
            <w:bottom w:val="none" w:sz="0" w:space="0" w:color="auto"/>
            <w:right w:val="none" w:sz="0" w:space="0" w:color="auto"/>
          </w:divBdr>
        </w:div>
        <w:div w:id="1442915973">
          <w:marLeft w:val="1166"/>
          <w:marRight w:val="0"/>
          <w:marTop w:val="67"/>
          <w:marBottom w:val="0"/>
          <w:divBdr>
            <w:top w:val="none" w:sz="0" w:space="0" w:color="auto"/>
            <w:left w:val="none" w:sz="0" w:space="0" w:color="auto"/>
            <w:bottom w:val="none" w:sz="0" w:space="0" w:color="auto"/>
            <w:right w:val="none" w:sz="0" w:space="0" w:color="auto"/>
          </w:divBdr>
        </w:div>
        <w:div w:id="233395426">
          <w:marLeft w:val="1166"/>
          <w:marRight w:val="0"/>
          <w:marTop w:val="67"/>
          <w:marBottom w:val="0"/>
          <w:divBdr>
            <w:top w:val="none" w:sz="0" w:space="0" w:color="auto"/>
            <w:left w:val="none" w:sz="0" w:space="0" w:color="auto"/>
            <w:bottom w:val="none" w:sz="0" w:space="0" w:color="auto"/>
            <w:right w:val="none" w:sz="0" w:space="0" w:color="auto"/>
          </w:divBdr>
        </w:div>
      </w:divsChild>
    </w:div>
    <w:div w:id="270162792">
      <w:bodyDiv w:val="1"/>
      <w:marLeft w:val="0"/>
      <w:marRight w:val="0"/>
      <w:marTop w:val="0"/>
      <w:marBottom w:val="0"/>
      <w:divBdr>
        <w:top w:val="none" w:sz="0" w:space="0" w:color="auto"/>
        <w:left w:val="none" w:sz="0" w:space="0" w:color="auto"/>
        <w:bottom w:val="none" w:sz="0" w:space="0" w:color="auto"/>
        <w:right w:val="none" w:sz="0" w:space="0" w:color="auto"/>
      </w:divBdr>
      <w:divsChild>
        <w:div w:id="1577549730">
          <w:marLeft w:val="0"/>
          <w:marRight w:val="0"/>
          <w:marTop w:val="86"/>
          <w:marBottom w:val="0"/>
          <w:divBdr>
            <w:top w:val="none" w:sz="0" w:space="0" w:color="auto"/>
            <w:left w:val="none" w:sz="0" w:space="0" w:color="auto"/>
            <w:bottom w:val="none" w:sz="0" w:space="0" w:color="auto"/>
            <w:right w:val="none" w:sz="0" w:space="0" w:color="auto"/>
          </w:divBdr>
        </w:div>
        <w:div w:id="1541436669">
          <w:marLeft w:val="0"/>
          <w:marRight w:val="0"/>
          <w:marTop w:val="86"/>
          <w:marBottom w:val="0"/>
          <w:divBdr>
            <w:top w:val="none" w:sz="0" w:space="0" w:color="auto"/>
            <w:left w:val="none" w:sz="0" w:space="0" w:color="auto"/>
            <w:bottom w:val="none" w:sz="0" w:space="0" w:color="auto"/>
            <w:right w:val="none" w:sz="0" w:space="0" w:color="auto"/>
          </w:divBdr>
        </w:div>
        <w:div w:id="2094086452">
          <w:marLeft w:val="0"/>
          <w:marRight w:val="0"/>
          <w:marTop w:val="86"/>
          <w:marBottom w:val="0"/>
          <w:divBdr>
            <w:top w:val="none" w:sz="0" w:space="0" w:color="auto"/>
            <w:left w:val="none" w:sz="0" w:space="0" w:color="auto"/>
            <w:bottom w:val="none" w:sz="0" w:space="0" w:color="auto"/>
            <w:right w:val="none" w:sz="0" w:space="0" w:color="auto"/>
          </w:divBdr>
        </w:div>
        <w:div w:id="350837016">
          <w:marLeft w:val="1166"/>
          <w:marRight w:val="0"/>
          <w:marTop w:val="67"/>
          <w:marBottom w:val="0"/>
          <w:divBdr>
            <w:top w:val="none" w:sz="0" w:space="0" w:color="auto"/>
            <w:left w:val="none" w:sz="0" w:space="0" w:color="auto"/>
            <w:bottom w:val="none" w:sz="0" w:space="0" w:color="auto"/>
            <w:right w:val="none" w:sz="0" w:space="0" w:color="auto"/>
          </w:divBdr>
        </w:div>
      </w:divsChild>
    </w:div>
    <w:div w:id="278297132">
      <w:bodyDiv w:val="1"/>
      <w:marLeft w:val="0"/>
      <w:marRight w:val="0"/>
      <w:marTop w:val="0"/>
      <w:marBottom w:val="0"/>
      <w:divBdr>
        <w:top w:val="none" w:sz="0" w:space="0" w:color="auto"/>
        <w:left w:val="none" w:sz="0" w:space="0" w:color="auto"/>
        <w:bottom w:val="none" w:sz="0" w:space="0" w:color="auto"/>
        <w:right w:val="none" w:sz="0" w:space="0" w:color="auto"/>
      </w:divBdr>
      <w:divsChild>
        <w:div w:id="1670522740">
          <w:marLeft w:val="850"/>
          <w:marRight w:val="0"/>
          <w:marTop w:val="0"/>
          <w:marBottom w:val="0"/>
          <w:divBdr>
            <w:top w:val="none" w:sz="0" w:space="0" w:color="auto"/>
            <w:left w:val="none" w:sz="0" w:space="0" w:color="auto"/>
            <w:bottom w:val="none" w:sz="0" w:space="0" w:color="auto"/>
            <w:right w:val="none" w:sz="0" w:space="0" w:color="auto"/>
          </w:divBdr>
        </w:div>
        <w:div w:id="915092555">
          <w:marLeft w:val="850"/>
          <w:marRight w:val="0"/>
          <w:marTop w:val="0"/>
          <w:marBottom w:val="0"/>
          <w:divBdr>
            <w:top w:val="none" w:sz="0" w:space="0" w:color="auto"/>
            <w:left w:val="none" w:sz="0" w:space="0" w:color="auto"/>
            <w:bottom w:val="none" w:sz="0" w:space="0" w:color="auto"/>
            <w:right w:val="none" w:sz="0" w:space="0" w:color="auto"/>
          </w:divBdr>
        </w:div>
        <w:div w:id="639925990">
          <w:marLeft w:val="850"/>
          <w:marRight w:val="0"/>
          <w:marTop w:val="0"/>
          <w:marBottom w:val="0"/>
          <w:divBdr>
            <w:top w:val="none" w:sz="0" w:space="0" w:color="auto"/>
            <w:left w:val="none" w:sz="0" w:space="0" w:color="auto"/>
            <w:bottom w:val="none" w:sz="0" w:space="0" w:color="auto"/>
            <w:right w:val="none" w:sz="0" w:space="0" w:color="auto"/>
          </w:divBdr>
        </w:div>
        <w:div w:id="1455178498">
          <w:marLeft w:val="850"/>
          <w:marRight w:val="0"/>
          <w:marTop w:val="0"/>
          <w:marBottom w:val="0"/>
          <w:divBdr>
            <w:top w:val="none" w:sz="0" w:space="0" w:color="auto"/>
            <w:left w:val="none" w:sz="0" w:space="0" w:color="auto"/>
            <w:bottom w:val="none" w:sz="0" w:space="0" w:color="auto"/>
            <w:right w:val="none" w:sz="0" w:space="0" w:color="auto"/>
          </w:divBdr>
        </w:div>
        <w:div w:id="604270000">
          <w:marLeft w:val="850"/>
          <w:marRight w:val="0"/>
          <w:marTop w:val="0"/>
          <w:marBottom w:val="0"/>
          <w:divBdr>
            <w:top w:val="none" w:sz="0" w:space="0" w:color="auto"/>
            <w:left w:val="none" w:sz="0" w:space="0" w:color="auto"/>
            <w:bottom w:val="none" w:sz="0" w:space="0" w:color="auto"/>
            <w:right w:val="none" w:sz="0" w:space="0" w:color="auto"/>
          </w:divBdr>
        </w:div>
        <w:div w:id="1543126398">
          <w:marLeft w:val="850"/>
          <w:marRight w:val="0"/>
          <w:marTop w:val="0"/>
          <w:marBottom w:val="0"/>
          <w:divBdr>
            <w:top w:val="none" w:sz="0" w:space="0" w:color="auto"/>
            <w:left w:val="none" w:sz="0" w:space="0" w:color="auto"/>
            <w:bottom w:val="none" w:sz="0" w:space="0" w:color="auto"/>
            <w:right w:val="none" w:sz="0" w:space="0" w:color="auto"/>
          </w:divBdr>
        </w:div>
        <w:div w:id="1567715478">
          <w:marLeft w:val="850"/>
          <w:marRight w:val="0"/>
          <w:marTop w:val="0"/>
          <w:marBottom w:val="0"/>
          <w:divBdr>
            <w:top w:val="none" w:sz="0" w:space="0" w:color="auto"/>
            <w:left w:val="none" w:sz="0" w:space="0" w:color="auto"/>
            <w:bottom w:val="none" w:sz="0" w:space="0" w:color="auto"/>
            <w:right w:val="none" w:sz="0" w:space="0" w:color="auto"/>
          </w:divBdr>
        </w:div>
        <w:div w:id="610165421">
          <w:marLeft w:val="850"/>
          <w:marRight w:val="0"/>
          <w:marTop w:val="0"/>
          <w:marBottom w:val="0"/>
          <w:divBdr>
            <w:top w:val="none" w:sz="0" w:space="0" w:color="auto"/>
            <w:left w:val="none" w:sz="0" w:space="0" w:color="auto"/>
            <w:bottom w:val="none" w:sz="0" w:space="0" w:color="auto"/>
            <w:right w:val="none" w:sz="0" w:space="0" w:color="auto"/>
          </w:divBdr>
        </w:div>
        <w:div w:id="311831814">
          <w:marLeft w:val="850"/>
          <w:marRight w:val="0"/>
          <w:marTop w:val="0"/>
          <w:marBottom w:val="0"/>
          <w:divBdr>
            <w:top w:val="none" w:sz="0" w:space="0" w:color="auto"/>
            <w:left w:val="none" w:sz="0" w:space="0" w:color="auto"/>
            <w:bottom w:val="none" w:sz="0" w:space="0" w:color="auto"/>
            <w:right w:val="none" w:sz="0" w:space="0" w:color="auto"/>
          </w:divBdr>
        </w:div>
        <w:div w:id="799761439">
          <w:marLeft w:val="850"/>
          <w:marRight w:val="0"/>
          <w:marTop w:val="0"/>
          <w:marBottom w:val="0"/>
          <w:divBdr>
            <w:top w:val="none" w:sz="0" w:space="0" w:color="auto"/>
            <w:left w:val="none" w:sz="0" w:space="0" w:color="auto"/>
            <w:bottom w:val="none" w:sz="0" w:space="0" w:color="auto"/>
            <w:right w:val="none" w:sz="0" w:space="0" w:color="auto"/>
          </w:divBdr>
        </w:div>
      </w:divsChild>
    </w:div>
    <w:div w:id="317073763">
      <w:bodyDiv w:val="1"/>
      <w:marLeft w:val="0"/>
      <w:marRight w:val="0"/>
      <w:marTop w:val="0"/>
      <w:marBottom w:val="0"/>
      <w:divBdr>
        <w:top w:val="none" w:sz="0" w:space="0" w:color="auto"/>
        <w:left w:val="none" w:sz="0" w:space="0" w:color="auto"/>
        <w:bottom w:val="none" w:sz="0" w:space="0" w:color="auto"/>
        <w:right w:val="none" w:sz="0" w:space="0" w:color="auto"/>
      </w:divBdr>
      <w:divsChild>
        <w:div w:id="1377856916">
          <w:marLeft w:val="547"/>
          <w:marRight w:val="0"/>
          <w:marTop w:val="0"/>
          <w:marBottom w:val="120"/>
          <w:divBdr>
            <w:top w:val="none" w:sz="0" w:space="0" w:color="auto"/>
            <w:left w:val="none" w:sz="0" w:space="0" w:color="auto"/>
            <w:bottom w:val="none" w:sz="0" w:space="0" w:color="auto"/>
            <w:right w:val="none" w:sz="0" w:space="0" w:color="auto"/>
          </w:divBdr>
        </w:div>
        <w:div w:id="812796145">
          <w:marLeft w:val="850"/>
          <w:marRight w:val="0"/>
          <w:marTop w:val="120"/>
          <w:marBottom w:val="120"/>
          <w:divBdr>
            <w:top w:val="none" w:sz="0" w:space="0" w:color="auto"/>
            <w:left w:val="none" w:sz="0" w:space="0" w:color="auto"/>
            <w:bottom w:val="none" w:sz="0" w:space="0" w:color="auto"/>
            <w:right w:val="none" w:sz="0" w:space="0" w:color="auto"/>
          </w:divBdr>
        </w:div>
        <w:div w:id="102388499">
          <w:marLeft w:val="850"/>
          <w:marRight w:val="0"/>
          <w:marTop w:val="120"/>
          <w:marBottom w:val="120"/>
          <w:divBdr>
            <w:top w:val="none" w:sz="0" w:space="0" w:color="auto"/>
            <w:left w:val="none" w:sz="0" w:space="0" w:color="auto"/>
            <w:bottom w:val="none" w:sz="0" w:space="0" w:color="auto"/>
            <w:right w:val="none" w:sz="0" w:space="0" w:color="auto"/>
          </w:divBdr>
        </w:div>
        <w:div w:id="112211966">
          <w:marLeft w:val="850"/>
          <w:marRight w:val="0"/>
          <w:marTop w:val="120"/>
          <w:marBottom w:val="120"/>
          <w:divBdr>
            <w:top w:val="none" w:sz="0" w:space="0" w:color="auto"/>
            <w:left w:val="none" w:sz="0" w:space="0" w:color="auto"/>
            <w:bottom w:val="none" w:sz="0" w:space="0" w:color="auto"/>
            <w:right w:val="none" w:sz="0" w:space="0" w:color="auto"/>
          </w:divBdr>
        </w:div>
        <w:div w:id="1855269315">
          <w:marLeft w:val="547"/>
          <w:marRight w:val="0"/>
          <w:marTop w:val="0"/>
          <w:marBottom w:val="120"/>
          <w:divBdr>
            <w:top w:val="none" w:sz="0" w:space="0" w:color="auto"/>
            <w:left w:val="none" w:sz="0" w:space="0" w:color="auto"/>
            <w:bottom w:val="none" w:sz="0" w:space="0" w:color="auto"/>
            <w:right w:val="none" w:sz="0" w:space="0" w:color="auto"/>
          </w:divBdr>
        </w:div>
        <w:div w:id="1997609858">
          <w:marLeft w:val="850"/>
          <w:marRight w:val="0"/>
          <w:marTop w:val="120"/>
          <w:marBottom w:val="120"/>
          <w:divBdr>
            <w:top w:val="none" w:sz="0" w:space="0" w:color="auto"/>
            <w:left w:val="none" w:sz="0" w:space="0" w:color="auto"/>
            <w:bottom w:val="none" w:sz="0" w:space="0" w:color="auto"/>
            <w:right w:val="none" w:sz="0" w:space="0" w:color="auto"/>
          </w:divBdr>
        </w:div>
        <w:div w:id="1018197391">
          <w:marLeft w:val="850"/>
          <w:marRight w:val="0"/>
          <w:marTop w:val="120"/>
          <w:marBottom w:val="120"/>
          <w:divBdr>
            <w:top w:val="none" w:sz="0" w:space="0" w:color="auto"/>
            <w:left w:val="none" w:sz="0" w:space="0" w:color="auto"/>
            <w:bottom w:val="none" w:sz="0" w:space="0" w:color="auto"/>
            <w:right w:val="none" w:sz="0" w:space="0" w:color="auto"/>
          </w:divBdr>
        </w:div>
        <w:div w:id="311957039">
          <w:marLeft w:val="850"/>
          <w:marRight w:val="0"/>
          <w:marTop w:val="120"/>
          <w:marBottom w:val="120"/>
          <w:divBdr>
            <w:top w:val="none" w:sz="0" w:space="0" w:color="auto"/>
            <w:left w:val="none" w:sz="0" w:space="0" w:color="auto"/>
            <w:bottom w:val="none" w:sz="0" w:space="0" w:color="auto"/>
            <w:right w:val="none" w:sz="0" w:space="0" w:color="auto"/>
          </w:divBdr>
        </w:div>
      </w:divsChild>
    </w:div>
    <w:div w:id="334260621">
      <w:bodyDiv w:val="1"/>
      <w:marLeft w:val="0"/>
      <w:marRight w:val="0"/>
      <w:marTop w:val="0"/>
      <w:marBottom w:val="0"/>
      <w:divBdr>
        <w:top w:val="none" w:sz="0" w:space="0" w:color="auto"/>
        <w:left w:val="none" w:sz="0" w:space="0" w:color="auto"/>
        <w:bottom w:val="none" w:sz="0" w:space="0" w:color="auto"/>
        <w:right w:val="none" w:sz="0" w:space="0" w:color="auto"/>
      </w:divBdr>
      <w:divsChild>
        <w:div w:id="1047416899">
          <w:marLeft w:val="547"/>
          <w:marRight w:val="0"/>
          <w:marTop w:val="120"/>
          <w:marBottom w:val="0"/>
          <w:divBdr>
            <w:top w:val="none" w:sz="0" w:space="0" w:color="auto"/>
            <w:left w:val="none" w:sz="0" w:space="0" w:color="auto"/>
            <w:bottom w:val="none" w:sz="0" w:space="0" w:color="auto"/>
            <w:right w:val="none" w:sz="0" w:space="0" w:color="auto"/>
          </w:divBdr>
        </w:div>
        <w:div w:id="23600401">
          <w:marLeft w:val="1296"/>
          <w:marRight w:val="0"/>
          <w:marTop w:val="60"/>
          <w:marBottom w:val="60"/>
          <w:divBdr>
            <w:top w:val="none" w:sz="0" w:space="0" w:color="auto"/>
            <w:left w:val="none" w:sz="0" w:space="0" w:color="auto"/>
            <w:bottom w:val="none" w:sz="0" w:space="0" w:color="auto"/>
            <w:right w:val="none" w:sz="0" w:space="0" w:color="auto"/>
          </w:divBdr>
        </w:div>
      </w:divsChild>
    </w:div>
    <w:div w:id="343285140">
      <w:bodyDiv w:val="1"/>
      <w:marLeft w:val="0"/>
      <w:marRight w:val="0"/>
      <w:marTop w:val="0"/>
      <w:marBottom w:val="0"/>
      <w:divBdr>
        <w:top w:val="none" w:sz="0" w:space="0" w:color="auto"/>
        <w:left w:val="none" w:sz="0" w:space="0" w:color="auto"/>
        <w:bottom w:val="none" w:sz="0" w:space="0" w:color="auto"/>
        <w:right w:val="none" w:sz="0" w:space="0" w:color="auto"/>
      </w:divBdr>
      <w:divsChild>
        <w:div w:id="1987316367">
          <w:marLeft w:val="0"/>
          <w:marRight w:val="0"/>
          <w:marTop w:val="0"/>
          <w:marBottom w:val="120"/>
          <w:divBdr>
            <w:top w:val="none" w:sz="0" w:space="0" w:color="auto"/>
            <w:left w:val="none" w:sz="0" w:space="0" w:color="auto"/>
            <w:bottom w:val="none" w:sz="0" w:space="0" w:color="auto"/>
            <w:right w:val="none" w:sz="0" w:space="0" w:color="auto"/>
          </w:divBdr>
        </w:div>
        <w:div w:id="54355474">
          <w:marLeft w:val="850"/>
          <w:marRight w:val="0"/>
          <w:marTop w:val="120"/>
          <w:marBottom w:val="120"/>
          <w:divBdr>
            <w:top w:val="none" w:sz="0" w:space="0" w:color="auto"/>
            <w:left w:val="none" w:sz="0" w:space="0" w:color="auto"/>
            <w:bottom w:val="none" w:sz="0" w:space="0" w:color="auto"/>
            <w:right w:val="none" w:sz="0" w:space="0" w:color="auto"/>
          </w:divBdr>
        </w:div>
        <w:div w:id="384646300">
          <w:marLeft w:val="850"/>
          <w:marRight w:val="0"/>
          <w:marTop w:val="120"/>
          <w:marBottom w:val="120"/>
          <w:divBdr>
            <w:top w:val="none" w:sz="0" w:space="0" w:color="auto"/>
            <w:left w:val="none" w:sz="0" w:space="0" w:color="auto"/>
            <w:bottom w:val="none" w:sz="0" w:space="0" w:color="auto"/>
            <w:right w:val="none" w:sz="0" w:space="0" w:color="auto"/>
          </w:divBdr>
        </w:div>
        <w:div w:id="162739906">
          <w:marLeft w:val="850"/>
          <w:marRight w:val="0"/>
          <w:marTop w:val="120"/>
          <w:marBottom w:val="120"/>
          <w:divBdr>
            <w:top w:val="none" w:sz="0" w:space="0" w:color="auto"/>
            <w:left w:val="none" w:sz="0" w:space="0" w:color="auto"/>
            <w:bottom w:val="none" w:sz="0" w:space="0" w:color="auto"/>
            <w:right w:val="none" w:sz="0" w:space="0" w:color="auto"/>
          </w:divBdr>
        </w:div>
        <w:div w:id="678890025">
          <w:marLeft w:val="0"/>
          <w:marRight w:val="0"/>
          <w:marTop w:val="0"/>
          <w:marBottom w:val="120"/>
          <w:divBdr>
            <w:top w:val="none" w:sz="0" w:space="0" w:color="auto"/>
            <w:left w:val="none" w:sz="0" w:space="0" w:color="auto"/>
            <w:bottom w:val="none" w:sz="0" w:space="0" w:color="auto"/>
            <w:right w:val="none" w:sz="0" w:space="0" w:color="auto"/>
          </w:divBdr>
        </w:div>
        <w:div w:id="110520809">
          <w:marLeft w:val="850"/>
          <w:marRight w:val="0"/>
          <w:marTop w:val="120"/>
          <w:marBottom w:val="120"/>
          <w:divBdr>
            <w:top w:val="none" w:sz="0" w:space="0" w:color="auto"/>
            <w:left w:val="none" w:sz="0" w:space="0" w:color="auto"/>
            <w:bottom w:val="none" w:sz="0" w:space="0" w:color="auto"/>
            <w:right w:val="none" w:sz="0" w:space="0" w:color="auto"/>
          </w:divBdr>
        </w:div>
        <w:div w:id="1707678865">
          <w:marLeft w:val="850"/>
          <w:marRight w:val="0"/>
          <w:marTop w:val="120"/>
          <w:marBottom w:val="120"/>
          <w:divBdr>
            <w:top w:val="none" w:sz="0" w:space="0" w:color="auto"/>
            <w:left w:val="none" w:sz="0" w:space="0" w:color="auto"/>
            <w:bottom w:val="none" w:sz="0" w:space="0" w:color="auto"/>
            <w:right w:val="none" w:sz="0" w:space="0" w:color="auto"/>
          </w:divBdr>
        </w:div>
        <w:div w:id="337460759">
          <w:marLeft w:val="850"/>
          <w:marRight w:val="0"/>
          <w:marTop w:val="120"/>
          <w:marBottom w:val="120"/>
          <w:divBdr>
            <w:top w:val="none" w:sz="0" w:space="0" w:color="auto"/>
            <w:left w:val="none" w:sz="0" w:space="0" w:color="auto"/>
            <w:bottom w:val="none" w:sz="0" w:space="0" w:color="auto"/>
            <w:right w:val="none" w:sz="0" w:space="0" w:color="auto"/>
          </w:divBdr>
        </w:div>
      </w:divsChild>
    </w:div>
    <w:div w:id="360594859">
      <w:bodyDiv w:val="1"/>
      <w:marLeft w:val="0"/>
      <w:marRight w:val="0"/>
      <w:marTop w:val="0"/>
      <w:marBottom w:val="0"/>
      <w:divBdr>
        <w:top w:val="none" w:sz="0" w:space="0" w:color="auto"/>
        <w:left w:val="none" w:sz="0" w:space="0" w:color="auto"/>
        <w:bottom w:val="none" w:sz="0" w:space="0" w:color="auto"/>
        <w:right w:val="none" w:sz="0" w:space="0" w:color="auto"/>
      </w:divBdr>
      <w:divsChild>
        <w:div w:id="1049844354">
          <w:marLeft w:val="0"/>
          <w:marRight w:val="0"/>
          <w:marTop w:val="86"/>
          <w:marBottom w:val="0"/>
          <w:divBdr>
            <w:top w:val="none" w:sz="0" w:space="0" w:color="auto"/>
            <w:left w:val="none" w:sz="0" w:space="0" w:color="auto"/>
            <w:bottom w:val="none" w:sz="0" w:space="0" w:color="auto"/>
            <w:right w:val="none" w:sz="0" w:space="0" w:color="auto"/>
          </w:divBdr>
        </w:div>
        <w:div w:id="2085032359">
          <w:marLeft w:val="547"/>
          <w:marRight w:val="0"/>
          <w:marTop w:val="86"/>
          <w:marBottom w:val="0"/>
          <w:divBdr>
            <w:top w:val="none" w:sz="0" w:space="0" w:color="auto"/>
            <w:left w:val="none" w:sz="0" w:space="0" w:color="auto"/>
            <w:bottom w:val="none" w:sz="0" w:space="0" w:color="auto"/>
            <w:right w:val="none" w:sz="0" w:space="0" w:color="auto"/>
          </w:divBdr>
        </w:div>
        <w:div w:id="1212032368">
          <w:marLeft w:val="0"/>
          <w:marRight w:val="0"/>
          <w:marTop w:val="86"/>
          <w:marBottom w:val="0"/>
          <w:divBdr>
            <w:top w:val="none" w:sz="0" w:space="0" w:color="auto"/>
            <w:left w:val="none" w:sz="0" w:space="0" w:color="auto"/>
            <w:bottom w:val="none" w:sz="0" w:space="0" w:color="auto"/>
            <w:right w:val="none" w:sz="0" w:space="0" w:color="auto"/>
          </w:divBdr>
        </w:div>
        <w:div w:id="443548672">
          <w:marLeft w:val="0"/>
          <w:marRight w:val="0"/>
          <w:marTop w:val="86"/>
          <w:marBottom w:val="0"/>
          <w:divBdr>
            <w:top w:val="none" w:sz="0" w:space="0" w:color="auto"/>
            <w:left w:val="none" w:sz="0" w:space="0" w:color="auto"/>
            <w:bottom w:val="none" w:sz="0" w:space="0" w:color="auto"/>
            <w:right w:val="none" w:sz="0" w:space="0" w:color="auto"/>
          </w:divBdr>
        </w:div>
        <w:div w:id="388500038">
          <w:marLeft w:val="1166"/>
          <w:marRight w:val="0"/>
          <w:marTop w:val="67"/>
          <w:marBottom w:val="0"/>
          <w:divBdr>
            <w:top w:val="none" w:sz="0" w:space="0" w:color="auto"/>
            <w:left w:val="none" w:sz="0" w:space="0" w:color="auto"/>
            <w:bottom w:val="none" w:sz="0" w:space="0" w:color="auto"/>
            <w:right w:val="none" w:sz="0" w:space="0" w:color="auto"/>
          </w:divBdr>
        </w:div>
        <w:div w:id="903686477">
          <w:marLeft w:val="1166"/>
          <w:marRight w:val="0"/>
          <w:marTop w:val="67"/>
          <w:marBottom w:val="0"/>
          <w:divBdr>
            <w:top w:val="none" w:sz="0" w:space="0" w:color="auto"/>
            <w:left w:val="none" w:sz="0" w:space="0" w:color="auto"/>
            <w:bottom w:val="none" w:sz="0" w:space="0" w:color="auto"/>
            <w:right w:val="none" w:sz="0" w:space="0" w:color="auto"/>
          </w:divBdr>
        </w:div>
      </w:divsChild>
    </w:div>
    <w:div w:id="374548859">
      <w:bodyDiv w:val="1"/>
      <w:marLeft w:val="0"/>
      <w:marRight w:val="0"/>
      <w:marTop w:val="0"/>
      <w:marBottom w:val="0"/>
      <w:divBdr>
        <w:top w:val="none" w:sz="0" w:space="0" w:color="auto"/>
        <w:left w:val="none" w:sz="0" w:space="0" w:color="auto"/>
        <w:bottom w:val="none" w:sz="0" w:space="0" w:color="auto"/>
        <w:right w:val="none" w:sz="0" w:space="0" w:color="auto"/>
      </w:divBdr>
      <w:divsChild>
        <w:div w:id="2078282661">
          <w:marLeft w:val="0"/>
          <w:marRight w:val="0"/>
          <w:marTop w:val="120"/>
          <w:marBottom w:val="0"/>
          <w:divBdr>
            <w:top w:val="none" w:sz="0" w:space="0" w:color="auto"/>
            <w:left w:val="none" w:sz="0" w:space="0" w:color="auto"/>
            <w:bottom w:val="none" w:sz="0" w:space="0" w:color="auto"/>
            <w:right w:val="none" w:sz="0" w:space="0" w:color="auto"/>
          </w:divBdr>
        </w:div>
        <w:div w:id="1027634414">
          <w:marLeft w:val="850"/>
          <w:marRight w:val="0"/>
          <w:marTop w:val="60"/>
          <w:marBottom w:val="60"/>
          <w:divBdr>
            <w:top w:val="none" w:sz="0" w:space="0" w:color="auto"/>
            <w:left w:val="none" w:sz="0" w:space="0" w:color="auto"/>
            <w:bottom w:val="none" w:sz="0" w:space="0" w:color="auto"/>
            <w:right w:val="none" w:sz="0" w:space="0" w:color="auto"/>
          </w:divBdr>
        </w:div>
        <w:div w:id="2032880498">
          <w:marLeft w:val="850"/>
          <w:marRight w:val="0"/>
          <w:marTop w:val="60"/>
          <w:marBottom w:val="60"/>
          <w:divBdr>
            <w:top w:val="none" w:sz="0" w:space="0" w:color="auto"/>
            <w:left w:val="none" w:sz="0" w:space="0" w:color="auto"/>
            <w:bottom w:val="none" w:sz="0" w:space="0" w:color="auto"/>
            <w:right w:val="none" w:sz="0" w:space="0" w:color="auto"/>
          </w:divBdr>
        </w:div>
        <w:div w:id="29646031">
          <w:marLeft w:val="850"/>
          <w:marRight w:val="0"/>
          <w:marTop w:val="60"/>
          <w:marBottom w:val="60"/>
          <w:divBdr>
            <w:top w:val="none" w:sz="0" w:space="0" w:color="auto"/>
            <w:left w:val="none" w:sz="0" w:space="0" w:color="auto"/>
            <w:bottom w:val="none" w:sz="0" w:space="0" w:color="auto"/>
            <w:right w:val="none" w:sz="0" w:space="0" w:color="auto"/>
          </w:divBdr>
        </w:div>
        <w:div w:id="348214331">
          <w:marLeft w:val="850"/>
          <w:marRight w:val="0"/>
          <w:marTop w:val="60"/>
          <w:marBottom w:val="60"/>
          <w:divBdr>
            <w:top w:val="none" w:sz="0" w:space="0" w:color="auto"/>
            <w:left w:val="none" w:sz="0" w:space="0" w:color="auto"/>
            <w:bottom w:val="none" w:sz="0" w:space="0" w:color="auto"/>
            <w:right w:val="none" w:sz="0" w:space="0" w:color="auto"/>
          </w:divBdr>
        </w:div>
        <w:div w:id="1581018784">
          <w:marLeft w:val="0"/>
          <w:marRight w:val="0"/>
          <w:marTop w:val="120"/>
          <w:marBottom w:val="0"/>
          <w:divBdr>
            <w:top w:val="none" w:sz="0" w:space="0" w:color="auto"/>
            <w:left w:val="none" w:sz="0" w:space="0" w:color="auto"/>
            <w:bottom w:val="none" w:sz="0" w:space="0" w:color="auto"/>
            <w:right w:val="none" w:sz="0" w:space="0" w:color="auto"/>
          </w:divBdr>
        </w:div>
        <w:div w:id="442652882">
          <w:marLeft w:val="0"/>
          <w:marRight w:val="0"/>
          <w:marTop w:val="120"/>
          <w:marBottom w:val="0"/>
          <w:divBdr>
            <w:top w:val="none" w:sz="0" w:space="0" w:color="auto"/>
            <w:left w:val="none" w:sz="0" w:space="0" w:color="auto"/>
            <w:bottom w:val="none" w:sz="0" w:space="0" w:color="auto"/>
            <w:right w:val="none" w:sz="0" w:space="0" w:color="auto"/>
          </w:divBdr>
        </w:div>
      </w:divsChild>
    </w:div>
    <w:div w:id="402264321">
      <w:bodyDiv w:val="1"/>
      <w:marLeft w:val="0"/>
      <w:marRight w:val="0"/>
      <w:marTop w:val="0"/>
      <w:marBottom w:val="0"/>
      <w:divBdr>
        <w:top w:val="none" w:sz="0" w:space="0" w:color="auto"/>
        <w:left w:val="none" w:sz="0" w:space="0" w:color="auto"/>
        <w:bottom w:val="none" w:sz="0" w:space="0" w:color="auto"/>
        <w:right w:val="none" w:sz="0" w:space="0" w:color="auto"/>
      </w:divBdr>
    </w:div>
    <w:div w:id="411048953">
      <w:bodyDiv w:val="1"/>
      <w:marLeft w:val="0"/>
      <w:marRight w:val="0"/>
      <w:marTop w:val="0"/>
      <w:marBottom w:val="0"/>
      <w:divBdr>
        <w:top w:val="none" w:sz="0" w:space="0" w:color="auto"/>
        <w:left w:val="none" w:sz="0" w:space="0" w:color="auto"/>
        <w:bottom w:val="none" w:sz="0" w:space="0" w:color="auto"/>
        <w:right w:val="none" w:sz="0" w:space="0" w:color="auto"/>
      </w:divBdr>
      <w:divsChild>
        <w:div w:id="188564090">
          <w:marLeft w:val="547"/>
          <w:marRight w:val="0"/>
          <w:marTop w:val="120"/>
          <w:marBottom w:val="0"/>
          <w:divBdr>
            <w:top w:val="none" w:sz="0" w:space="0" w:color="auto"/>
            <w:left w:val="none" w:sz="0" w:space="0" w:color="auto"/>
            <w:bottom w:val="none" w:sz="0" w:space="0" w:color="auto"/>
            <w:right w:val="none" w:sz="0" w:space="0" w:color="auto"/>
          </w:divBdr>
        </w:div>
        <w:div w:id="1194852845">
          <w:marLeft w:val="1296"/>
          <w:marRight w:val="0"/>
          <w:marTop w:val="60"/>
          <w:marBottom w:val="60"/>
          <w:divBdr>
            <w:top w:val="none" w:sz="0" w:space="0" w:color="auto"/>
            <w:left w:val="none" w:sz="0" w:space="0" w:color="auto"/>
            <w:bottom w:val="none" w:sz="0" w:space="0" w:color="auto"/>
            <w:right w:val="none" w:sz="0" w:space="0" w:color="auto"/>
          </w:divBdr>
        </w:div>
        <w:div w:id="1817454820">
          <w:marLeft w:val="446"/>
          <w:marRight w:val="0"/>
          <w:marTop w:val="120"/>
          <w:marBottom w:val="0"/>
          <w:divBdr>
            <w:top w:val="none" w:sz="0" w:space="0" w:color="auto"/>
            <w:left w:val="none" w:sz="0" w:space="0" w:color="auto"/>
            <w:bottom w:val="none" w:sz="0" w:space="0" w:color="auto"/>
            <w:right w:val="none" w:sz="0" w:space="0" w:color="auto"/>
          </w:divBdr>
        </w:div>
        <w:div w:id="670257453">
          <w:marLeft w:val="547"/>
          <w:marRight w:val="0"/>
          <w:marTop w:val="120"/>
          <w:marBottom w:val="0"/>
          <w:divBdr>
            <w:top w:val="none" w:sz="0" w:space="0" w:color="auto"/>
            <w:left w:val="none" w:sz="0" w:space="0" w:color="auto"/>
            <w:bottom w:val="none" w:sz="0" w:space="0" w:color="auto"/>
            <w:right w:val="none" w:sz="0" w:space="0" w:color="auto"/>
          </w:divBdr>
        </w:div>
        <w:div w:id="1211071560">
          <w:marLeft w:val="547"/>
          <w:marRight w:val="0"/>
          <w:marTop w:val="120"/>
          <w:marBottom w:val="0"/>
          <w:divBdr>
            <w:top w:val="none" w:sz="0" w:space="0" w:color="auto"/>
            <w:left w:val="none" w:sz="0" w:space="0" w:color="auto"/>
            <w:bottom w:val="none" w:sz="0" w:space="0" w:color="auto"/>
            <w:right w:val="none" w:sz="0" w:space="0" w:color="auto"/>
          </w:divBdr>
        </w:div>
        <w:div w:id="1827743670">
          <w:marLeft w:val="1397"/>
          <w:marRight w:val="0"/>
          <w:marTop w:val="60"/>
          <w:marBottom w:val="60"/>
          <w:divBdr>
            <w:top w:val="none" w:sz="0" w:space="0" w:color="auto"/>
            <w:left w:val="none" w:sz="0" w:space="0" w:color="auto"/>
            <w:bottom w:val="none" w:sz="0" w:space="0" w:color="auto"/>
            <w:right w:val="none" w:sz="0" w:space="0" w:color="auto"/>
          </w:divBdr>
        </w:div>
        <w:div w:id="1295722129">
          <w:marLeft w:val="547"/>
          <w:marRight w:val="0"/>
          <w:marTop w:val="120"/>
          <w:marBottom w:val="0"/>
          <w:divBdr>
            <w:top w:val="none" w:sz="0" w:space="0" w:color="auto"/>
            <w:left w:val="none" w:sz="0" w:space="0" w:color="auto"/>
            <w:bottom w:val="none" w:sz="0" w:space="0" w:color="auto"/>
            <w:right w:val="none" w:sz="0" w:space="0" w:color="auto"/>
          </w:divBdr>
        </w:div>
      </w:divsChild>
    </w:div>
    <w:div w:id="420570490">
      <w:bodyDiv w:val="1"/>
      <w:marLeft w:val="0"/>
      <w:marRight w:val="0"/>
      <w:marTop w:val="0"/>
      <w:marBottom w:val="0"/>
      <w:divBdr>
        <w:top w:val="none" w:sz="0" w:space="0" w:color="auto"/>
        <w:left w:val="none" w:sz="0" w:space="0" w:color="auto"/>
        <w:bottom w:val="none" w:sz="0" w:space="0" w:color="auto"/>
        <w:right w:val="none" w:sz="0" w:space="0" w:color="auto"/>
      </w:divBdr>
    </w:div>
    <w:div w:id="425155288">
      <w:bodyDiv w:val="1"/>
      <w:marLeft w:val="0"/>
      <w:marRight w:val="0"/>
      <w:marTop w:val="0"/>
      <w:marBottom w:val="0"/>
      <w:divBdr>
        <w:top w:val="none" w:sz="0" w:space="0" w:color="auto"/>
        <w:left w:val="none" w:sz="0" w:space="0" w:color="auto"/>
        <w:bottom w:val="none" w:sz="0" w:space="0" w:color="auto"/>
        <w:right w:val="none" w:sz="0" w:space="0" w:color="auto"/>
      </w:divBdr>
      <w:divsChild>
        <w:div w:id="1036737079">
          <w:marLeft w:val="0"/>
          <w:marRight w:val="0"/>
          <w:marTop w:val="86"/>
          <w:marBottom w:val="0"/>
          <w:divBdr>
            <w:top w:val="none" w:sz="0" w:space="0" w:color="auto"/>
            <w:left w:val="none" w:sz="0" w:space="0" w:color="auto"/>
            <w:bottom w:val="none" w:sz="0" w:space="0" w:color="auto"/>
            <w:right w:val="none" w:sz="0" w:space="0" w:color="auto"/>
          </w:divBdr>
        </w:div>
        <w:div w:id="1024481226">
          <w:marLeft w:val="0"/>
          <w:marRight w:val="0"/>
          <w:marTop w:val="86"/>
          <w:marBottom w:val="0"/>
          <w:divBdr>
            <w:top w:val="none" w:sz="0" w:space="0" w:color="auto"/>
            <w:left w:val="none" w:sz="0" w:space="0" w:color="auto"/>
            <w:bottom w:val="none" w:sz="0" w:space="0" w:color="auto"/>
            <w:right w:val="none" w:sz="0" w:space="0" w:color="auto"/>
          </w:divBdr>
        </w:div>
        <w:div w:id="1361970789">
          <w:marLeft w:val="0"/>
          <w:marRight w:val="0"/>
          <w:marTop w:val="86"/>
          <w:marBottom w:val="0"/>
          <w:divBdr>
            <w:top w:val="none" w:sz="0" w:space="0" w:color="auto"/>
            <w:left w:val="none" w:sz="0" w:space="0" w:color="auto"/>
            <w:bottom w:val="none" w:sz="0" w:space="0" w:color="auto"/>
            <w:right w:val="none" w:sz="0" w:space="0" w:color="auto"/>
          </w:divBdr>
        </w:div>
        <w:div w:id="872428417">
          <w:marLeft w:val="1166"/>
          <w:marRight w:val="0"/>
          <w:marTop w:val="67"/>
          <w:marBottom w:val="0"/>
          <w:divBdr>
            <w:top w:val="none" w:sz="0" w:space="0" w:color="auto"/>
            <w:left w:val="none" w:sz="0" w:space="0" w:color="auto"/>
            <w:bottom w:val="none" w:sz="0" w:space="0" w:color="auto"/>
            <w:right w:val="none" w:sz="0" w:space="0" w:color="auto"/>
          </w:divBdr>
        </w:div>
        <w:div w:id="2135512354">
          <w:marLeft w:val="1166"/>
          <w:marRight w:val="0"/>
          <w:marTop w:val="67"/>
          <w:marBottom w:val="0"/>
          <w:divBdr>
            <w:top w:val="none" w:sz="0" w:space="0" w:color="auto"/>
            <w:left w:val="none" w:sz="0" w:space="0" w:color="auto"/>
            <w:bottom w:val="none" w:sz="0" w:space="0" w:color="auto"/>
            <w:right w:val="none" w:sz="0" w:space="0" w:color="auto"/>
          </w:divBdr>
        </w:div>
      </w:divsChild>
    </w:div>
    <w:div w:id="435055218">
      <w:bodyDiv w:val="1"/>
      <w:marLeft w:val="0"/>
      <w:marRight w:val="0"/>
      <w:marTop w:val="0"/>
      <w:marBottom w:val="0"/>
      <w:divBdr>
        <w:top w:val="none" w:sz="0" w:space="0" w:color="auto"/>
        <w:left w:val="none" w:sz="0" w:space="0" w:color="auto"/>
        <w:bottom w:val="none" w:sz="0" w:space="0" w:color="auto"/>
        <w:right w:val="none" w:sz="0" w:space="0" w:color="auto"/>
      </w:divBdr>
      <w:divsChild>
        <w:div w:id="292368695">
          <w:marLeft w:val="547"/>
          <w:marRight w:val="0"/>
          <w:marTop w:val="0"/>
          <w:marBottom w:val="120"/>
          <w:divBdr>
            <w:top w:val="none" w:sz="0" w:space="0" w:color="auto"/>
            <w:left w:val="none" w:sz="0" w:space="0" w:color="auto"/>
            <w:bottom w:val="none" w:sz="0" w:space="0" w:color="auto"/>
            <w:right w:val="none" w:sz="0" w:space="0" w:color="auto"/>
          </w:divBdr>
        </w:div>
        <w:div w:id="1740637639">
          <w:marLeft w:val="0"/>
          <w:marRight w:val="0"/>
          <w:marTop w:val="0"/>
          <w:marBottom w:val="120"/>
          <w:divBdr>
            <w:top w:val="none" w:sz="0" w:space="0" w:color="auto"/>
            <w:left w:val="none" w:sz="0" w:space="0" w:color="auto"/>
            <w:bottom w:val="none" w:sz="0" w:space="0" w:color="auto"/>
            <w:right w:val="none" w:sz="0" w:space="0" w:color="auto"/>
          </w:divBdr>
        </w:div>
        <w:div w:id="1489445637">
          <w:marLeft w:val="850"/>
          <w:marRight w:val="0"/>
          <w:marTop w:val="120"/>
          <w:marBottom w:val="120"/>
          <w:divBdr>
            <w:top w:val="none" w:sz="0" w:space="0" w:color="auto"/>
            <w:left w:val="none" w:sz="0" w:space="0" w:color="auto"/>
            <w:bottom w:val="none" w:sz="0" w:space="0" w:color="auto"/>
            <w:right w:val="none" w:sz="0" w:space="0" w:color="auto"/>
          </w:divBdr>
        </w:div>
        <w:div w:id="807403650">
          <w:marLeft w:val="850"/>
          <w:marRight w:val="0"/>
          <w:marTop w:val="120"/>
          <w:marBottom w:val="120"/>
          <w:divBdr>
            <w:top w:val="none" w:sz="0" w:space="0" w:color="auto"/>
            <w:left w:val="none" w:sz="0" w:space="0" w:color="auto"/>
            <w:bottom w:val="none" w:sz="0" w:space="0" w:color="auto"/>
            <w:right w:val="none" w:sz="0" w:space="0" w:color="auto"/>
          </w:divBdr>
        </w:div>
        <w:div w:id="1361054687">
          <w:marLeft w:val="0"/>
          <w:marRight w:val="0"/>
          <w:marTop w:val="0"/>
          <w:marBottom w:val="120"/>
          <w:divBdr>
            <w:top w:val="none" w:sz="0" w:space="0" w:color="auto"/>
            <w:left w:val="none" w:sz="0" w:space="0" w:color="auto"/>
            <w:bottom w:val="none" w:sz="0" w:space="0" w:color="auto"/>
            <w:right w:val="none" w:sz="0" w:space="0" w:color="auto"/>
          </w:divBdr>
        </w:div>
        <w:div w:id="609970218">
          <w:marLeft w:val="850"/>
          <w:marRight w:val="0"/>
          <w:marTop w:val="120"/>
          <w:marBottom w:val="120"/>
          <w:divBdr>
            <w:top w:val="none" w:sz="0" w:space="0" w:color="auto"/>
            <w:left w:val="none" w:sz="0" w:space="0" w:color="auto"/>
            <w:bottom w:val="none" w:sz="0" w:space="0" w:color="auto"/>
            <w:right w:val="none" w:sz="0" w:space="0" w:color="auto"/>
          </w:divBdr>
        </w:div>
        <w:div w:id="575358471">
          <w:marLeft w:val="850"/>
          <w:marRight w:val="0"/>
          <w:marTop w:val="120"/>
          <w:marBottom w:val="120"/>
          <w:divBdr>
            <w:top w:val="none" w:sz="0" w:space="0" w:color="auto"/>
            <w:left w:val="none" w:sz="0" w:space="0" w:color="auto"/>
            <w:bottom w:val="none" w:sz="0" w:space="0" w:color="auto"/>
            <w:right w:val="none" w:sz="0" w:space="0" w:color="auto"/>
          </w:divBdr>
        </w:div>
      </w:divsChild>
    </w:div>
    <w:div w:id="479882054">
      <w:bodyDiv w:val="1"/>
      <w:marLeft w:val="0"/>
      <w:marRight w:val="0"/>
      <w:marTop w:val="0"/>
      <w:marBottom w:val="0"/>
      <w:divBdr>
        <w:top w:val="none" w:sz="0" w:space="0" w:color="auto"/>
        <w:left w:val="none" w:sz="0" w:space="0" w:color="auto"/>
        <w:bottom w:val="none" w:sz="0" w:space="0" w:color="auto"/>
        <w:right w:val="none" w:sz="0" w:space="0" w:color="auto"/>
      </w:divBdr>
      <w:divsChild>
        <w:div w:id="1300459387">
          <w:marLeft w:val="547"/>
          <w:marRight w:val="0"/>
          <w:marTop w:val="120"/>
          <w:marBottom w:val="0"/>
          <w:divBdr>
            <w:top w:val="none" w:sz="0" w:space="0" w:color="auto"/>
            <w:left w:val="none" w:sz="0" w:space="0" w:color="auto"/>
            <w:bottom w:val="none" w:sz="0" w:space="0" w:color="auto"/>
            <w:right w:val="none" w:sz="0" w:space="0" w:color="auto"/>
          </w:divBdr>
        </w:div>
        <w:div w:id="1157965514">
          <w:marLeft w:val="547"/>
          <w:marRight w:val="0"/>
          <w:marTop w:val="120"/>
          <w:marBottom w:val="0"/>
          <w:divBdr>
            <w:top w:val="none" w:sz="0" w:space="0" w:color="auto"/>
            <w:left w:val="none" w:sz="0" w:space="0" w:color="auto"/>
            <w:bottom w:val="none" w:sz="0" w:space="0" w:color="auto"/>
            <w:right w:val="none" w:sz="0" w:space="0" w:color="auto"/>
          </w:divBdr>
        </w:div>
        <w:div w:id="1975477165">
          <w:marLeft w:val="547"/>
          <w:marRight w:val="0"/>
          <w:marTop w:val="120"/>
          <w:marBottom w:val="0"/>
          <w:divBdr>
            <w:top w:val="none" w:sz="0" w:space="0" w:color="auto"/>
            <w:left w:val="none" w:sz="0" w:space="0" w:color="auto"/>
            <w:bottom w:val="none" w:sz="0" w:space="0" w:color="auto"/>
            <w:right w:val="none" w:sz="0" w:space="0" w:color="auto"/>
          </w:divBdr>
        </w:div>
      </w:divsChild>
    </w:div>
    <w:div w:id="485629666">
      <w:bodyDiv w:val="1"/>
      <w:marLeft w:val="0"/>
      <w:marRight w:val="0"/>
      <w:marTop w:val="0"/>
      <w:marBottom w:val="0"/>
      <w:divBdr>
        <w:top w:val="none" w:sz="0" w:space="0" w:color="auto"/>
        <w:left w:val="none" w:sz="0" w:space="0" w:color="auto"/>
        <w:bottom w:val="none" w:sz="0" w:space="0" w:color="auto"/>
        <w:right w:val="none" w:sz="0" w:space="0" w:color="auto"/>
      </w:divBdr>
      <w:divsChild>
        <w:div w:id="598757371">
          <w:marLeft w:val="547"/>
          <w:marRight w:val="0"/>
          <w:marTop w:val="0"/>
          <w:marBottom w:val="120"/>
          <w:divBdr>
            <w:top w:val="none" w:sz="0" w:space="0" w:color="auto"/>
            <w:left w:val="none" w:sz="0" w:space="0" w:color="auto"/>
            <w:bottom w:val="none" w:sz="0" w:space="0" w:color="auto"/>
            <w:right w:val="none" w:sz="0" w:space="0" w:color="auto"/>
          </w:divBdr>
        </w:div>
        <w:div w:id="1288663141">
          <w:marLeft w:val="547"/>
          <w:marRight w:val="0"/>
          <w:marTop w:val="0"/>
          <w:marBottom w:val="120"/>
          <w:divBdr>
            <w:top w:val="none" w:sz="0" w:space="0" w:color="auto"/>
            <w:left w:val="none" w:sz="0" w:space="0" w:color="auto"/>
            <w:bottom w:val="none" w:sz="0" w:space="0" w:color="auto"/>
            <w:right w:val="none" w:sz="0" w:space="0" w:color="auto"/>
          </w:divBdr>
        </w:div>
        <w:div w:id="114640662">
          <w:marLeft w:val="547"/>
          <w:marRight w:val="0"/>
          <w:marTop w:val="0"/>
          <w:marBottom w:val="120"/>
          <w:divBdr>
            <w:top w:val="none" w:sz="0" w:space="0" w:color="auto"/>
            <w:left w:val="none" w:sz="0" w:space="0" w:color="auto"/>
            <w:bottom w:val="none" w:sz="0" w:space="0" w:color="auto"/>
            <w:right w:val="none" w:sz="0" w:space="0" w:color="auto"/>
          </w:divBdr>
        </w:div>
        <w:div w:id="1924995613">
          <w:marLeft w:val="547"/>
          <w:marRight w:val="0"/>
          <w:marTop w:val="0"/>
          <w:marBottom w:val="120"/>
          <w:divBdr>
            <w:top w:val="none" w:sz="0" w:space="0" w:color="auto"/>
            <w:left w:val="none" w:sz="0" w:space="0" w:color="auto"/>
            <w:bottom w:val="none" w:sz="0" w:space="0" w:color="auto"/>
            <w:right w:val="none" w:sz="0" w:space="0" w:color="auto"/>
          </w:divBdr>
        </w:div>
        <w:div w:id="1176261802">
          <w:marLeft w:val="547"/>
          <w:marRight w:val="0"/>
          <w:marTop w:val="0"/>
          <w:marBottom w:val="120"/>
          <w:divBdr>
            <w:top w:val="none" w:sz="0" w:space="0" w:color="auto"/>
            <w:left w:val="none" w:sz="0" w:space="0" w:color="auto"/>
            <w:bottom w:val="none" w:sz="0" w:space="0" w:color="auto"/>
            <w:right w:val="none" w:sz="0" w:space="0" w:color="auto"/>
          </w:divBdr>
        </w:div>
      </w:divsChild>
    </w:div>
    <w:div w:id="508756006">
      <w:bodyDiv w:val="1"/>
      <w:marLeft w:val="0"/>
      <w:marRight w:val="0"/>
      <w:marTop w:val="0"/>
      <w:marBottom w:val="0"/>
      <w:divBdr>
        <w:top w:val="none" w:sz="0" w:space="0" w:color="auto"/>
        <w:left w:val="none" w:sz="0" w:space="0" w:color="auto"/>
        <w:bottom w:val="none" w:sz="0" w:space="0" w:color="auto"/>
        <w:right w:val="none" w:sz="0" w:space="0" w:color="auto"/>
      </w:divBdr>
      <w:divsChild>
        <w:div w:id="638532277">
          <w:marLeft w:val="547"/>
          <w:marRight w:val="0"/>
          <w:marTop w:val="0"/>
          <w:marBottom w:val="120"/>
          <w:divBdr>
            <w:top w:val="none" w:sz="0" w:space="0" w:color="auto"/>
            <w:left w:val="none" w:sz="0" w:space="0" w:color="auto"/>
            <w:bottom w:val="none" w:sz="0" w:space="0" w:color="auto"/>
            <w:right w:val="none" w:sz="0" w:space="0" w:color="auto"/>
          </w:divBdr>
        </w:div>
        <w:div w:id="1242638525">
          <w:marLeft w:val="850"/>
          <w:marRight w:val="0"/>
          <w:marTop w:val="120"/>
          <w:marBottom w:val="120"/>
          <w:divBdr>
            <w:top w:val="none" w:sz="0" w:space="0" w:color="auto"/>
            <w:left w:val="none" w:sz="0" w:space="0" w:color="auto"/>
            <w:bottom w:val="none" w:sz="0" w:space="0" w:color="auto"/>
            <w:right w:val="none" w:sz="0" w:space="0" w:color="auto"/>
          </w:divBdr>
        </w:div>
        <w:div w:id="1435322802">
          <w:marLeft w:val="850"/>
          <w:marRight w:val="0"/>
          <w:marTop w:val="120"/>
          <w:marBottom w:val="120"/>
          <w:divBdr>
            <w:top w:val="none" w:sz="0" w:space="0" w:color="auto"/>
            <w:left w:val="none" w:sz="0" w:space="0" w:color="auto"/>
            <w:bottom w:val="none" w:sz="0" w:space="0" w:color="auto"/>
            <w:right w:val="none" w:sz="0" w:space="0" w:color="auto"/>
          </w:divBdr>
        </w:div>
        <w:div w:id="122312682">
          <w:marLeft w:val="850"/>
          <w:marRight w:val="0"/>
          <w:marTop w:val="120"/>
          <w:marBottom w:val="120"/>
          <w:divBdr>
            <w:top w:val="none" w:sz="0" w:space="0" w:color="auto"/>
            <w:left w:val="none" w:sz="0" w:space="0" w:color="auto"/>
            <w:bottom w:val="none" w:sz="0" w:space="0" w:color="auto"/>
            <w:right w:val="none" w:sz="0" w:space="0" w:color="auto"/>
          </w:divBdr>
        </w:div>
        <w:div w:id="1763256163">
          <w:marLeft w:val="547"/>
          <w:marRight w:val="0"/>
          <w:marTop w:val="0"/>
          <w:marBottom w:val="120"/>
          <w:divBdr>
            <w:top w:val="none" w:sz="0" w:space="0" w:color="auto"/>
            <w:left w:val="none" w:sz="0" w:space="0" w:color="auto"/>
            <w:bottom w:val="none" w:sz="0" w:space="0" w:color="auto"/>
            <w:right w:val="none" w:sz="0" w:space="0" w:color="auto"/>
          </w:divBdr>
        </w:div>
        <w:div w:id="508524259">
          <w:marLeft w:val="850"/>
          <w:marRight w:val="0"/>
          <w:marTop w:val="120"/>
          <w:marBottom w:val="120"/>
          <w:divBdr>
            <w:top w:val="none" w:sz="0" w:space="0" w:color="auto"/>
            <w:left w:val="none" w:sz="0" w:space="0" w:color="auto"/>
            <w:bottom w:val="none" w:sz="0" w:space="0" w:color="auto"/>
            <w:right w:val="none" w:sz="0" w:space="0" w:color="auto"/>
          </w:divBdr>
        </w:div>
        <w:div w:id="1188179865">
          <w:marLeft w:val="850"/>
          <w:marRight w:val="0"/>
          <w:marTop w:val="120"/>
          <w:marBottom w:val="120"/>
          <w:divBdr>
            <w:top w:val="none" w:sz="0" w:space="0" w:color="auto"/>
            <w:left w:val="none" w:sz="0" w:space="0" w:color="auto"/>
            <w:bottom w:val="none" w:sz="0" w:space="0" w:color="auto"/>
            <w:right w:val="none" w:sz="0" w:space="0" w:color="auto"/>
          </w:divBdr>
        </w:div>
        <w:div w:id="453446012">
          <w:marLeft w:val="850"/>
          <w:marRight w:val="0"/>
          <w:marTop w:val="120"/>
          <w:marBottom w:val="120"/>
          <w:divBdr>
            <w:top w:val="none" w:sz="0" w:space="0" w:color="auto"/>
            <w:left w:val="none" w:sz="0" w:space="0" w:color="auto"/>
            <w:bottom w:val="none" w:sz="0" w:space="0" w:color="auto"/>
            <w:right w:val="none" w:sz="0" w:space="0" w:color="auto"/>
          </w:divBdr>
        </w:div>
        <w:div w:id="296567984">
          <w:marLeft w:val="850"/>
          <w:marRight w:val="0"/>
          <w:marTop w:val="120"/>
          <w:marBottom w:val="120"/>
          <w:divBdr>
            <w:top w:val="none" w:sz="0" w:space="0" w:color="auto"/>
            <w:left w:val="none" w:sz="0" w:space="0" w:color="auto"/>
            <w:bottom w:val="none" w:sz="0" w:space="0" w:color="auto"/>
            <w:right w:val="none" w:sz="0" w:space="0" w:color="auto"/>
          </w:divBdr>
        </w:div>
      </w:divsChild>
    </w:div>
    <w:div w:id="510333746">
      <w:bodyDiv w:val="1"/>
      <w:marLeft w:val="0"/>
      <w:marRight w:val="0"/>
      <w:marTop w:val="0"/>
      <w:marBottom w:val="0"/>
      <w:divBdr>
        <w:top w:val="none" w:sz="0" w:space="0" w:color="auto"/>
        <w:left w:val="none" w:sz="0" w:space="0" w:color="auto"/>
        <w:bottom w:val="none" w:sz="0" w:space="0" w:color="auto"/>
        <w:right w:val="none" w:sz="0" w:space="0" w:color="auto"/>
      </w:divBdr>
      <w:divsChild>
        <w:div w:id="948240688">
          <w:marLeft w:val="0"/>
          <w:marRight w:val="0"/>
          <w:marTop w:val="0"/>
          <w:marBottom w:val="120"/>
          <w:divBdr>
            <w:top w:val="none" w:sz="0" w:space="0" w:color="auto"/>
            <w:left w:val="none" w:sz="0" w:space="0" w:color="auto"/>
            <w:bottom w:val="none" w:sz="0" w:space="0" w:color="auto"/>
            <w:right w:val="none" w:sz="0" w:space="0" w:color="auto"/>
          </w:divBdr>
        </w:div>
        <w:div w:id="490175957">
          <w:marLeft w:val="850"/>
          <w:marRight w:val="0"/>
          <w:marTop w:val="120"/>
          <w:marBottom w:val="120"/>
          <w:divBdr>
            <w:top w:val="none" w:sz="0" w:space="0" w:color="auto"/>
            <w:left w:val="none" w:sz="0" w:space="0" w:color="auto"/>
            <w:bottom w:val="none" w:sz="0" w:space="0" w:color="auto"/>
            <w:right w:val="none" w:sz="0" w:space="0" w:color="auto"/>
          </w:divBdr>
        </w:div>
        <w:div w:id="172502262">
          <w:marLeft w:val="850"/>
          <w:marRight w:val="0"/>
          <w:marTop w:val="120"/>
          <w:marBottom w:val="120"/>
          <w:divBdr>
            <w:top w:val="none" w:sz="0" w:space="0" w:color="auto"/>
            <w:left w:val="none" w:sz="0" w:space="0" w:color="auto"/>
            <w:bottom w:val="none" w:sz="0" w:space="0" w:color="auto"/>
            <w:right w:val="none" w:sz="0" w:space="0" w:color="auto"/>
          </w:divBdr>
        </w:div>
        <w:div w:id="1175456165">
          <w:marLeft w:val="1138"/>
          <w:marRight w:val="0"/>
          <w:marTop w:val="240"/>
          <w:marBottom w:val="120"/>
          <w:divBdr>
            <w:top w:val="none" w:sz="0" w:space="0" w:color="auto"/>
            <w:left w:val="none" w:sz="0" w:space="0" w:color="auto"/>
            <w:bottom w:val="none" w:sz="0" w:space="0" w:color="auto"/>
            <w:right w:val="none" w:sz="0" w:space="0" w:color="auto"/>
          </w:divBdr>
        </w:div>
        <w:div w:id="1094666952">
          <w:marLeft w:val="1138"/>
          <w:marRight w:val="0"/>
          <w:marTop w:val="240"/>
          <w:marBottom w:val="120"/>
          <w:divBdr>
            <w:top w:val="none" w:sz="0" w:space="0" w:color="auto"/>
            <w:left w:val="none" w:sz="0" w:space="0" w:color="auto"/>
            <w:bottom w:val="none" w:sz="0" w:space="0" w:color="auto"/>
            <w:right w:val="none" w:sz="0" w:space="0" w:color="auto"/>
          </w:divBdr>
        </w:div>
        <w:div w:id="80294283">
          <w:marLeft w:val="850"/>
          <w:marRight w:val="0"/>
          <w:marTop w:val="120"/>
          <w:marBottom w:val="120"/>
          <w:divBdr>
            <w:top w:val="none" w:sz="0" w:space="0" w:color="auto"/>
            <w:left w:val="none" w:sz="0" w:space="0" w:color="auto"/>
            <w:bottom w:val="none" w:sz="0" w:space="0" w:color="auto"/>
            <w:right w:val="none" w:sz="0" w:space="0" w:color="auto"/>
          </w:divBdr>
        </w:div>
        <w:div w:id="1017655527">
          <w:marLeft w:val="1138"/>
          <w:marRight w:val="0"/>
          <w:marTop w:val="240"/>
          <w:marBottom w:val="120"/>
          <w:divBdr>
            <w:top w:val="none" w:sz="0" w:space="0" w:color="auto"/>
            <w:left w:val="none" w:sz="0" w:space="0" w:color="auto"/>
            <w:bottom w:val="none" w:sz="0" w:space="0" w:color="auto"/>
            <w:right w:val="none" w:sz="0" w:space="0" w:color="auto"/>
          </w:divBdr>
        </w:div>
        <w:div w:id="1560169643">
          <w:marLeft w:val="850"/>
          <w:marRight w:val="0"/>
          <w:marTop w:val="120"/>
          <w:marBottom w:val="120"/>
          <w:divBdr>
            <w:top w:val="none" w:sz="0" w:space="0" w:color="auto"/>
            <w:left w:val="none" w:sz="0" w:space="0" w:color="auto"/>
            <w:bottom w:val="none" w:sz="0" w:space="0" w:color="auto"/>
            <w:right w:val="none" w:sz="0" w:space="0" w:color="auto"/>
          </w:divBdr>
        </w:div>
        <w:div w:id="820655947">
          <w:marLeft w:val="850"/>
          <w:marRight w:val="0"/>
          <w:marTop w:val="120"/>
          <w:marBottom w:val="120"/>
          <w:divBdr>
            <w:top w:val="none" w:sz="0" w:space="0" w:color="auto"/>
            <w:left w:val="none" w:sz="0" w:space="0" w:color="auto"/>
            <w:bottom w:val="none" w:sz="0" w:space="0" w:color="auto"/>
            <w:right w:val="none" w:sz="0" w:space="0" w:color="auto"/>
          </w:divBdr>
        </w:div>
        <w:div w:id="1876041110">
          <w:marLeft w:val="1138"/>
          <w:marRight w:val="0"/>
          <w:marTop w:val="240"/>
          <w:marBottom w:val="120"/>
          <w:divBdr>
            <w:top w:val="none" w:sz="0" w:space="0" w:color="auto"/>
            <w:left w:val="none" w:sz="0" w:space="0" w:color="auto"/>
            <w:bottom w:val="none" w:sz="0" w:space="0" w:color="auto"/>
            <w:right w:val="none" w:sz="0" w:space="0" w:color="auto"/>
          </w:divBdr>
        </w:div>
      </w:divsChild>
    </w:div>
    <w:div w:id="518009777">
      <w:bodyDiv w:val="1"/>
      <w:marLeft w:val="0"/>
      <w:marRight w:val="0"/>
      <w:marTop w:val="0"/>
      <w:marBottom w:val="0"/>
      <w:divBdr>
        <w:top w:val="none" w:sz="0" w:space="0" w:color="auto"/>
        <w:left w:val="none" w:sz="0" w:space="0" w:color="auto"/>
        <w:bottom w:val="none" w:sz="0" w:space="0" w:color="auto"/>
        <w:right w:val="none" w:sz="0" w:space="0" w:color="auto"/>
      </w:divBdr>
    </w:div>
    <w:div w:id="537666130">
      <w:bodyDiv w:val="1"/>
      <w:marLeft w:val="0"/>
      <w:marRight w:val="0"/>
      <w:marTop w:val="0"/>
      <w:marBottom w:val="0"/>
      <w:divBdr>
        <w:top w:val="none" w:sz="0" w:space="0" w:color="auto"/>
        <w:left w:val="none" w:sz="0" w:space="0" w:color="auto"/>
        <w:bottom w:val="none" w:sz="0" w:space="0" w:color="auto"/>
        <w:right w:val="none" w:sz="0" w:space="0" w:color="auto"/>
      </w:divBdr>
      <w:divsChild>
        <w:div w:id="1059863657">
          <w:marLeft w:val="0"/>
          <w:marRight w:val="0"/>
          <w:marTop w:val="0"/>
          <w:marBottom w:val="0"/>
          <w:divBdr>
            <w:top w:val="none" w:sz="0" w:space="0" w:color="auto"/>
            <w:left w:val="none" w:sz="0" w:space="0" w:color="auto"/>
            <w:bottom w:val="none" w:sz="0" w:space="0" w:color="auto"/>
            <w:right w:val="none" w:sz="0" w:space="0" w:color="auto"/>
          </w:divBdr>
        </w:div>
      </w:divsChild>
    </w:div>
    <w:div w:id="581524657">
      <w:bodyDiv w:val="1"/>
      <w:marLeft w:val="0"/>
      <w:marRight w:val="0"/>
      <w:marTop w:val="0"/>
      <w:marBottom w:val="0"/>
      <w:divBdr>
        <w:top w:val="none" w:sz="0" w:space="0" w:color="auto"/>
        <w:left w:val="none" w:sz="0" w:space="0" w:color="auto"/>
        <w:bottom w:val="none" w:sz="0" w:space="0" w:color="auto"/>
        <w:right w:val="none" w:sz="0" w:space="0" w:color="auto"/>
      </w:divBdr>
      <w:divsChild>
        <w:div w:id="604266444">
          <w:marLeft w:val="0"/>
          <w:marRight w:val="0"/>
          <w:marTop w:val="86"/>
          <w:marBottom w:val="0"/>
          <w:divBdr>
            <w:top w:val="none" w:sz="0" w:space="0" w:color="auto"/>
            <w:left w:val="none" w:sz="0" w:space="0" w:color="auto"/>
            <w:bottom w:val="none" w:sz="0" w:space="0" w:color="auto"/>
            <w:right w:val="none" w:sz="0" w:space="0" w:color="auto"/>
          </w:divBdr>
        </w:div>
        <w:div w:id="1732919528">
          <w:marLeft w:val="0"/>
          <w:marRight w:val="0"/>
          <w:marTop w:val="86"/>
          <w:marBottom w:val="0"/>
          <w:divBdr>
            <w:top w:val="none" w:sz="0" w:space="0" w:color="auto"/>
            <w:left w:val="none" w:sz="0" w:space="0" w:color="auto"/>
            <w:bottom w:val="none" w:sz="0" w:space="0" w:color="auto"/>
            <w:right w:val="none" w:sz="0" w:space="0" w:color="auto"/>
          </w:divBdr>
        </w:div>
        <w:div w:id="1446078386">
          <w:marLeft w:val="0"/>
          <w:marRight w:val="0"/>
          <w:marTop w:val="86"/>
          <w:marBottom w:val="0"/>
          <w:divBdr>
            <w:top w:val="none" w:sz="0" w:space="0" w:color="auto"/>
            <w:left w:val="none" w:sz="0" w:space="0" w:color="auto"/>
            <w:bottom w:val="none" w:sz="0" w:space="0" w:color="auto"/>
            <w:right w:val="none" w:sz="0" w:space="0" w:color="auto"/>
          </w:divBdr>
        </w:div>
        <w:div w:id="253973473">
          <w:marLeft w:val="1166"/>
          <w:marRight w:val="0"/>
          <w:marTop w:val="67"/>
          <w:marBottom w:val="0"/>
          <w:divBdr>
            <w:top w:val="none" w:sz="0" w:space="0" w:color="auto"/>
            <w:left w:val="none" w:sz="0" w:space="0" w:color="auto"/>
            <w:bottom w:val="none" w:sz="0" w:space="0" w:color="auto"/>
            <w:right w:val="none" w:sz="0" w:space="0" w:color="auto"/>
          </w:divBdr>
        </w:div>
        <w:div w:id="1445997304">
          <w:marLeft w:val="0"/>
          <w:marRight w:val="0"/>
          <w:marTop w:val="86"/>
          <w:marBottom w:val="0"/>
          <w:divBdr>
            <w:top w:val="none" w:sz="0" w:space="0" w:color="auto"/>
            <w:left w:val="none" w:sz="0" w:space="0" w:color="auto"/>
            <w:bottom w:val="none" w:sz="0" w:space="0" w:color="auto"/>
            <w:right w:val="none" w:sz="0" w:space="0" w:color="auto"/>
          </w:divBdr>
        </w:div>
        <w:div w:id="1432047256">
          <w:marLeft w:val="1166"/>
          <w:marRight w:val="0"/>
          <w:marTop w:val="67"/>
          <w:marBottom w:val="0"/>
          <w:divBdr>
            <w:top w:val="none" w:sz="0" w:space="0" w:color="auto"/>
            <w:left w:val="none" w:sz="0" w:space="0" w:color="auto"/>
            <w:bottom w:val="none" w:sz="0" w:space="0" w:color="auto"/>
            <w:right w:val="none" w:sz="0" w:space="0" w:color="auto"/>
          </w:divBdr>
        </w:div>
        <w:div w:id="587277449">
          <w:marLeft w:val="1166"/>
          <w:marRight w:val="0"/>
          <w:marTop w:val="67"/>
          <w:marBottom w:val="0"/>
          <w:divBdr>
            <w:top w:val="none" w:sz="0" w:space="0" w:color="auto"/>
            <w:left w:val="none" w:sz="0" w:space="0" w:color="auto"/>
            <w:bottom w:val="none" w:sz="0" w:space="0" w:color="auto"/>
            <w:right w:val="none" w:sz="0" w:space="0" w:color="auto"/>
          </w:divBdr>
        </w:div>
      </w:divsChild>
    </w:div>
    <w:div w:id="587931813">
      <w:bodyDiv w:val="1"/>
      <w:marLeft w:val="0"/>
      <w:marRight w:val="0"/>
      <w:marTop w:val="0"/>
      <w:marBottom w:val="0"/>
      <w:divBdr>
        <w:top w:val="none" w:sz="0" w:space="0" w:color="auto"/>
        <w:left w:val="none" w:sz="0" w:space="0" w:color="auto"/>
        <w:bottom w:val="none" w:sz="0" w:space="0" w:color="auto"/>
        <w:right w:val="none" w:sz="0" w:space="0" w:color="auto"/>
      </w:divBdr>
      <w:divsChild>
        <w:div w:id="102502461">
          <w:marLeft w:val="547"/>
          <w:marRight w:val="0"/>
          <w:marTop w:val="0"/>
          <w:marBottom w:val="120"/>
          <w:divBdr>
            <w:top w:val="none" w:sz="0" w:space="0" w:color="auto"/>
            <w:left w:val="none" w:sz="0" w:space="0" w:color="auto"/>
            <w:bottom w:val="none" w:sz="0" w:space="0" w:color="auto"/>
            <w:right w:val="none" w:sz="0" w:space="0" w:color="auto"/>
          </w:divBdr>
        </w:div>
        <w:div w:id="595670426">
          <w:marLeft w:val="547"/>
          <w:marRight w:val="0"/>
          <w:marTop w:val="0"/>
          <w:marBottom w:val="120"/>
          <w:divBdr>
            <w:top w:val="none" w:sz="0" w:space="0" w:color="auto"/>
            <w:left w:val="none" w:sz="0" w:space="0" w:color="auto"/>
            <w:bottom w:val="none" w:sz="0" w:space="0" w:color="auto"/>
            <w:right w:val="none" w:sz="0" w:space="0" w:color="auto"/>
          </w:divBdr>
        </w:div>
        <w:div w:id="1324314001">
          <w:marLeft w:val="547"/>
          <w:marRight w:val="0"/>
          <w:marTop w:val="0"/>
          <w:marBottom w:val="120"/>
          <w:divBdr>
            <w:top w:val="none" w:sz="0" w:space="0" w:color="auto"/>
            <w:left w:val="none" w:sz="0" w:space="0" w:color="auto"/>
            <w:bottom w:val="none" w:sz="0" w:space="0" w:color="auto"/>
            <w:right w:val="none" w:sz="0" w:space="0" w:color="auto"/>
          </w:divBdr>
        </w:div>
        <w:div w:id="1249729750">
          <w:marLeft w:val="547"/>
          <w:marRight w:val="0"/>
          <w:marTop w:val="0"/>
          <w:marBottom w:val="120"/>
          <w:divBdr>
            <w:top w:val="none" w:sz="0" w:space="0" w:color="auto"/>
            <w:left w:val="none" w:sz="0" w:space="0" w:color="auto"/>
            <w:bottom w:val="none" w:sz="0" w:space="0" w:color="auto"/>
            <w:right w:val="none" w:sz="0" w:space="0" w:color="auto"/>
          </w:divBdr>
        </w:div>
      </w:divsChild>
    </w:div>
    <w:div w:id="592126618">
      <w:bodyDiv w:val="1"/>
      <w:marLeft w:val="0"/>
      <w:marRight w:val="0"/>
      <w:marTop w:val="0"/>
      <w:marBottom w:val="0"/>
      <w:divBdr>
        <w:top w:val="none" w:sz="0" w:space="0" w:color="auto"/>
        <w:left w:val="none" w:sz="0" w:space="0" w:color="auto"/>
        <w:bottom w:val="none" w:sz="0" w:space="0" w:color="auto"/>
        <w:right w:val="none" w:sz="0" w:space="0" w:color="auto"/>
      </w:divBdr>
    </w:div>
    <w:div w:id="628436074">
      <w:bodyDiv w:val="1"/>
      <w:marLeft w:val="0"/>
      <w:marRight w:val="0"/>
      <w:marTop w:val="0"/>
      <w:marBottom w:val="0"/>
      <w:divBdr>
        <w:top w:val="none" w:sz="0" w:space="0" w:color="auto"/>
        <w:left w:val="none" w:sz="0" w:space="0" w:color="auto"/>
        <w:bottom w:val="none" w:sz="0" w:space="0" w:color="auto"/>
        <w:right w:val="none" w:sz="0" w:space="0" w:color="auto"/>
      </w:divBdr>
    </w:div>
    <w:div w:id="634339769">
      <w:bodyDiv w:val="1"/>
      <w:marLeft w:val="0"/>
      <w:marRight w:val="0"/>
      <w:marTop w:val="0"/>
      <w:marBottom w:val="0"/>
      <w:divBdr>
        <w:top w:val="none" w:sz="0" w:space="0" w:color="auto"/>
        <w:left w:val="none" w:sz="0" w:space="0" w:color="auto"/>
        <w:bottom w:val="none" w:sz="0" w:space="0" w:color="auto"/>
        <w:right w:val="none" w:sz="0" w:space="0" w:color="auto"/>
      </w:divBdr>
      <w:divsChild>
        <w:div w:id="1495805365">
          <w:marLeft w:val="0"/>
          <w:marRight w:val="0"/>
          <w:marTop w:val="86"/>
          <w:marBottom w:val="0"/>
          <w:divBdr>
            <w:top w:val="none" w:sz="0" w:space="0" w:color="auto"/>
            <w:left w:val="none" w:sz="0" w:space="0" w:color="auto"/>
            <w:bottom w:val="none" w:sz="0" w:space="0" w:color="auto"/>
            <w:right w:val="none" w:sz="0" w:space="0" w:color="auto"/>
          </w:divBdr>
        </w:div>
        <w:div w:id="1456482160">
          <w:marLeft w:val="0"/>
          <w:marRight w:val="0"/>
          <w:marTop w:val="86"/>
          <w:marBottom w:val="0"/>
          <w:divBdr>
            <w:top w:val="none" w:sz="0" w:space="0" w:color="auto"/>
            <w:left w:val="none" w:sz="0" w:space="0" w:color="auto"/>
            <w:bottom w:val="none" w:sz="0" w:space="0" w:color="auto"/>
            <w:right w:val="none" w:sz="0" w:space="0" w:color="auto"/>
          </w:divBdr>
        </w:div>
        <w:div w:id="625895757">
          <w:marLeft w:val="0"/>
          <w:marRight w:val="0"/>
          <w:marTop w:val="86"/>
          <w:marBottom w:val="0"/>
          <w:divBdr>
            <w:top w:val="none" w:sz="0" w:space="0" w:color="auto"/>
            <w:left w:val="none" w:sz="0" w:space="0" w:color="auto"/>
            <w:bottom w:val="none" w:sz="0" w:space="0" w:color="auto"/>
            <w:right w:val="none" w:sz="0" w:space="0" w:color="auto"/>
          </w:divBdr>
        </w:div>
        <w:div w:id="1422600212">
          <w:marLeft w:val="1166"/>
          <w:marRight w:val="0"/>
          <w:marTop w:val="67"/>
          <w:marBottom w:val="0"/>
          <w:divBdr>
            <w:top w:val="none" w:sz="0" w:space="0" w:color="auto"/>
            <w:left w:val="none" w:sz="0" w:space="0" w:color="auto"/>
            <w:bottom w:val="none" w:sz="0" w:space="0" w:color="auto"/>
            <w:right w:val="none" w:sz="0" w:space="0" w:color="auto"/>
          </w:divBdr>
        </w:div>
        <w:div w:id="788739073">
          <w:marLeft w:val="1166"/>
          <w:marRight w:val="0"/>
          <w:marTop w:val="67"/>
          <w:marBottom w:val="0"/>
          <w:divBdr>
            <w:top w:val="none" w:sz="0" w:space="0" w:color="auto"/>
            <w:left w:val="none" w:sz="0" w:space="0" w:color="auto"/>
            <w:bottom w:val="none" w:sz="0" w:space="0" w:color="auto"/>
            <w:right w:val="none" w:sz="0" w:space="0" w:color="auto"/>
          </w:divBdr>
        </w:div>
      </w:divsChild>
    </w:div>
    <w:div w:id="655307425">
      <w:bodyDiv w:val="1"/>
      <w:marLeft w:val="0"/>
      <w:marRight w:val="0"/>
      <w:marTop w:val="0"/>
      <w:marBottom w:val="0"/>
      <w:divBdr>
        <w:top w:val="none" w:sz="0" w:space="0" w:color="auto"/>
        <w:left w:val="none" w:sz="0" w:space="0" w:color="auto"/>
        <w:bottom w:val="none" w:sz="0" w:space="0" w:color="auto"/>
        <w:right w:val="none" w:sz="0" w:space="0" w:color="auto"/>
      </w:divBdr>
    </w:div>
    <w:div w:id="672874649">
      <w:bodyDiv w:val="1"/>
      <w:marLeft w:val="0"/>
      <w:marRight w:val="0"/>
      <w:marTop w:val="0"/>
      <w:marBottom w:val="0"/>
      <w:divBdr>
        <w:top w:val="none" w:sz="0" w:space="0" w:color="auto"/>
        <w:left w:val="none" w:sz="0" w:space="0" w:color="auto"/>
        <w:bottom w:val="none" w:sz="0" w:space="0" w:color="auto"/>
        <w:right w:val="none" w:sz="0" w:space="0" w:color="auto"/>
      </w:divBdr>
    </w:div>
    <w:div w:id="679163801">
      <w:bodyDiv w:val="1"/>
      <w:marLeft w:val="0"/>
      <w:marRight w:val="0"/>
      <w:marTop w:val="0"/>
      <w:marBottom w:val="0"/>
      <w:divBdr>
        <w:top w:val="none" w:sz="0" w:space="0" w:color="auto"/>
        <w:left w:val="none" w:sz="0" w:space="0" w:color="auto"/>
        <w:bottom w:val="none" w:sz="0" w:space="0" w:color="auto"/>
        <w:right w:val="none" w:sz="0" w:space="0" w:color="auto"/>
      </w:divBdr>
    </w:div>
    <w:div w:id="697052265">
      <w:bodyDiv w:val="1"/>
      <w:marLeft w:val="0"/>
      <w:marRight w:val="0"/>
      <w:marTop w:val="0"/>
      <w:marBottom w:val="0"/>
      <w:divBdr>
        <w:top w:val="none" w:sz="0" w:space="0" w:color="auto"/>
        <w:left w:val="none" w:sz="0" w:space="0" w:color="auto"/>
        <w:bottom w:val="none" w:sz="0" w:space="0" w:color="auto"/>
        <w:right w:val="none" w:sz="0" w:space="0" w:color="auto"/>
      </w:divBdr>
      <w:divsChild>
        <w:div w:id="634875479">
          <w:marLeft w:val="547"/>
          <w:marRight w:val="0"/>
          <w:marTop w:val="120"/>
          <w:marBottom w:val="0"/>
          <w:divBdr>
            <w:top w:val="none" w:sz="0" w:space="0" w:color="auto"/>
            <w:left w:val="none" w:sz="0" w:space="0" w:color="auto"/>
            <w:bottom w:val="none" w:sz="0" w:space="0" w:color="auto"/>
            <w:right w:val="none" w:sz="0" w:space="0" w:color="auto"/>
          </w:divBdr>
        </w:div>
        <w:div w:id="1955672811">
          <w:marLeft w:val="1296"/>
          <w:marRight w:val="0"/>
          <w:marTop w:val="60"/>
          <w:marBottom w:val="60"/>
          <w:divBdr>
            <w:top w:val="none" w:sz="0" w:space="0" w:color="auto"/>
            <w:left w:val="none" w:sz="0" w:space="0" w:color="auto"/>
            <w:bottom w:val="none" w:sz="0" w:space="0" w:color="auto"/>
            <w:right w:val="none" w:sz="0" w:space="0" w:color="auto"/>
          </w:divBdr>
        </w:div>
        <w:div w:id="1837305222">
          <w:marLeft w:val="446"/>
          <w:marRight w:val="0"/>
          <w:marTop w:val="120"/>
          <w:marBottom w:val="0"/>
          <w:divBdr>
            <w:top w:val="none" w:sz="0" w:space="0" w:color="auto"/>
            <w:left w:val="none" w:sz="0" w:space="0" w:color="auto"/>
            <w:bottom w:val="none" w:sz="0" w:space="0" w:color="auto"/>
            <w:right w:val="none" w:sz="0" w:space="0" w:color="auto"/>
          </w:divBdr>
        </w:div>
        <w:div w:id="1488086601">
          <w:marLeft w:val="547"/>
          <w:marRight w:val="0"/>
          <w:marTop w:val="120"/>
          <w:marBottom w:val="0"/>
          <w:divBdr>
            <w:top w:val="none" w:sz="0" w:space="0" w:color="auto"/>
            <w:left w:val="none" w:sz="0" w:space="0" w:color="auto"/>
            <w:bottom w:val="none" w:sz="0" w:space="0" w:color="auto"/>
            <w:right w:val="none" w:sz="0" w:space="0" w:color="auto"/>
          </w:divBdr>
        </w:div>
        <w:div w:id="2045599073">
          <w:marLeft w:val="1397"/>
          <w:marRight w:val="0"/>
          <w:marTop w:val="60"/>
          <w:marBottom w:val="60"/>
          <w:divBdr>
            <w:top w:val="none" w:sz="0" w:space="0" w:color="auto"/>
            <w:left w:val="none" w:sz="0" w:space="0" w:color="auto"/>
            <w:bottom w:val="none" w:sz="0" w:space="0" w:color="auto"/>
            <w:right w:val="none" w:sz="0" w:space="0" w:color="auto"/>
          </w:divBdr>
        </w:div>
        <w:div w:id="1236669676">
          <w:marLeft w:val="547"/>
          <w:marRight w:val="0"/>
          <w:marTop w:val="120"/>
          <w:marBottom w:val="0"/>
          <w:divBdr>
            <w:top w:val="none" w:sz="0" w:space="0" w:color="auto"/>
            <w:left w:val="none" w:sz="0" w:space="0" w:color="auto"/>
            <w:bottom w:val="none" w:sz="0" w:space="0" w:color="auto"/>
            <w:right w:val="none" w:sz="0" w:space="0" w:color="auto"/>
          </w:divBdr>
        </w:div>
      </w:divsChild>
    </w:div>
    <w:div w:id="791872281">
      <w:bodyDiv w:val="1"/>
      <w:marLeft w:val="0"/>
      <w:marRight w:val="0"/>
      <w:marTop w:val="0"/>
      <w:marBottom w:val="0"/>
      <w:divBdr>
        <w:top w:val="none" w:sz="0" w:space="0" w:color="auto"/>
        <w:left w:val="none" w:sz="0" w:space="0" w:color="auto"/>
        <w:bottom w:val="none" w:sz="0" w:space="0" w:color="auto"/>
        <w:right w:val="none" w:sz="0" w:space="0" w:color="auto"/>
      </w:divBdr>
      <w:divsChild>
        <w:div w:id="913586857">
          <w:marLeft w:val="0"/>
          <w:marRight w:val="0"/>
          <w:marTop w:val="86"/>
          <w:marBottom w:val="0"/>
          <w:divBdr>
            <w:top w:val="none" w:sz="0" w:space="0" w:color="auto"/>
            <w:left w:val="none" w:sz="0" w:space="0" w:color="auto"/>
            <w:bottom w:val="none" w:sz="0" w:space="0" w:color="auto"/>
            <w:right w:val="none" w:sz="0" w:space="0" w:color="auto"/>
          </w:divBdr>
        </w:div>
        <w:div w:id="434523547">
          <w:marLeft w:val="0"/>
          <w:marRight w:val="0"/>
          <w:marTop w:val="86"/>
          <w:marBottom w:val="0"/>
          <w:divBdr>
            <w:top w:val="none" w:sz="0" w:space="0" w:color="auto"/>
            <w:left w:val="none" w:sz="0" w:space="0" w:color="auto"/>
            <w:bottom w:val="none" w:sz="0" w:space="0" w:color="auto"/>
            <w:right w:val="none" w:sz="0" w:space="0" w:color="auto"/>
          </w:divBdr>
        </w:div>
        <w:div w:id="83839447">
          <w:marLeft w:val="0"/>
          <w:marRight w:val="0"/>
          <w:marTop w:val="86"/>
          <w:marBottom w:val="0"/>
          <w:divBdr>
            <w:top w:val="none" w:sz="0" w:space="0" w:color="auto"/>
            <w:left w:val="none" w:sz="0" w:space="0" w:color="auto"/>
            <w:bottom w:val="none" w:sz="0" w:space="0" w:color="auto"/>
            <w:right w:val="none" w:sz="0" w:space="0" w:color="auto"/>
          </w:divBdr>
        </w:div>
        <w:div w:id="1377193583">
          <w:marLeft w:val="1166"/>
          <w:marRight w:val="0"/>
          <w:marTop w:val="67"/>
          <w:marBottom w:val="0"/>
          <w:divBdr>
            <w:top w:val="none" w:sz="0" w:space="0" w:color="auto"/>
            <w:left w:val="none" w:sz="0" w:space="0" w:color="auto"/>
            <w:bottom w:val="none" w:sz="0" w:space="0" w:color="auto"/>
            <w:right w:val="none" w:sz="0" w:space="0" w:color="auto"/>
          </w:divBdr>
        </w:div>
        <w:div w:id="1921869145">
          <w:marLeft w:val="1166"/>
          <w:marRight w:val="0"/>
          <w:marTop w:val="67"/>
          <w:marBottom w:val="0"/>
          <w:divBdr>
            <w:top w:val="none" w:sz="0" w:space="0" w:color="auto"/>
            <w:left w:val="none" w:sz="0" w:space="0" w:color="auto"/>
            <w:bottom w:val="none" w:sz="0" w:space="0" w:color="auto"/>
            <w:right w:val="none" w:sz="0" w:space="0" w:color="auto"/>
          </w:divBdr>
        </w:div>
      </w:divsChild>
    </w:div>
    <w:div w:id="822432285">
      <w:bodyDiv w:val="1"/>
      <w:marLeft w:val="0"/>
      <w:marRight w:val="0"/>
      <w:marTop w:val="0"/>
      <w:marBottom w:val="0"/>
      <w:divBdr>
        <w:top w:val="none" w:sz="0" w:space="0" w:color="auto"/>
        <w:left w:val="none" w:sz="0" w:space="0" w:color="auto"/>
        <w:bottom w:val="none" w:sz="0" w:space="0" w:color="auto"/>
        <w:right w:val="none" w:sz="0" w:space="0" w:color="auto"/>
      </w:divBdr>
    </w:div>
    <w:div w:id="822814449">
      <w:bodyDiv w:val="1"/>
      <w:marLeft w:val="0"/>
      <w:marRight w:val="0"/>
      <w:marTop w:val="0"/>
      <w:marBottom w:val="0"/>
      <w:divBdr>
        <w:top w:val="none" w:sz="0" w:space="0" w:color="auto"/>
        <w:left w:val="none" w:sz="0" w:space="0" w:color="auto"/>
        <w:bottom w:val="none" w:sz="0" w:space="0" w:color="auto"/>
        <w:right w:val="none" w:sz="0" w:space="0" w:color="auto"/>
      </w:divBdr>
      <w:divsChild>
        <w:div w:id="469519101">
          <w:marLeft w:val="533"/>
          <w:marRight w:val="0"/>
          <w:marTop w:val="360"/>
          <w:marBottom w:val="120"/>
          <w:divBdr>
            <w:top w:val="none" w:sz="0" w:space="0" w:color="auto"/>
            <w:left w:val="none" w:sz="0" w:space="0" w:color="auto"/>
            <w:bottom w:val="none" w:sz="0" w:space="0" w:color="auto"/>
            <w:right w:val="none" w:sz="0" w:space="0" w:color="auto"/>
          </w:divBdr>
        </w:div>
        <w:div w:id="1620798303">
          <w:marLeft w:val="576"/>
          <w:marRight w:val="0"/>
          <w:marTop w:val="360"/>
          <w:marBottom w:val="120"/>
          <w:divBdr>
            <w:top w:val="none" w:sz="0" w:space="0" w:color="auto"/>
            <w:left w:val="none" w:sz="0" w:space="0" w:color="auto"/>
            <w:bottom w:val="none" w:sz="0" w:space="0" w:color="auto"/>
            <w:right w:val="none" w:sz="0" w:space="0" w:color="auto"/>
          </w:divBdr>
        </w:div>
      </w:divsChild>
    </w:div>
    <w:div w:id="835851144">
      <w:bodyDiv w:val="1"/>
      <w:marLeft w:val="0"/>
      <w:marRight w:val="0"/>
      <w:marTop w:val="0"/>
      <w:marBottom w:val="0"/>
      <w:divBdr>
        <w:top w:val="none" w:sz="0" w:space="0" w:color="auto"/>
        <w:left w:val="none" w:sz="0" w:space="0" w:color="auto"/>
        <w:bottom w:val="none" w:sz="0" w:space="0" w:color="auto"/>
        <w:right w:val="none" w:sz="0" w:space="0" w:color="auto"/>
      </w:divBdr>
    </w:div>
    <w:div w:id="849950536">
      <w:bodyDiv w:val="1"/>
      <w:marLeft w:val="0"/>
      <w:marRight w:val="0"/>
      <w:marTop w:val="0"/>
      <w:marBottom w:val="0"/>
      <w:divBdr>
        <w:top w:val="none" w:sz="0" w:space="0" w:color="auto"/>
        <w:left w:val="none" w:sz="0" w:space="0" w:color="auto"/>
        <w:bottom w:val="none" w:sz="0" w:space="0" w:color="auto"/>
        <w:right w:val="none" w:sz="0" w:space="0" w:color="auto"/>
      </w:divBdr>
    </w:div>
    <w:div w:id="878476300">
      <w:bodyDiv w:val="1"/>
      <w:marLeft w:val="0"/>
      <w:marRight w:val="0"/>
      <w:marTop w:val="0"/>
      <w:marBottom w:val="0"/>
      <w:divBdr>
        <w:top w:val="none" w:sz="0" w:space="0" w:color="auto"/>
        <w:left w:val="none" w:sz="0" w:space="0" w:color="auto"/>
        <w:bottom w:val="none" w:sz="0" w:space="0" w:color="auto"/>
        <w:right w:val="none" w:sz="0" w:space="0" w:color="auto"/>
      </w:divBdr>
    </w:div>
    <w:div w:id="887378078">
      <w:bodyDiv w:val="1"/>
      <w:marLeft w:val="0"/>
      <w:marRight w:val="0"/>
      <w:marTop w:val="0"/>
      <w:marBottom w:val="0"/>
      <w:divBdr>
        <w:top w:val="none" w:sz="0" w:space="0" w:color="auto"/>
        <w:left w:val="none" w:sz="0" w:space="0" w:color="auto"/>
        <w:bottom w:val="none" w:sz="0" w:space="0" w:color="auto"/>
        <w:right w:val="none" w:sz="0" w:space="0" w:color="auto"/>
      </w:divBdr>
      <w:divsChild>
        <w:div w:id="180515182">
          <w:marLeft w:val="547"/>
          <w:marRight w:val="0"/>
          <w:marTop w:val="0"/>
          <w:marBottom w:val="120"/>
          <w:divBdr>
            <w:top w:val="none" w:sz="0" w:space="0" w:color="auto"/>
            <w:left w:val="none" w:sz="0" w:space="0" w:color="auto"/>
            <w:bottom w:val="none" w:sz="0" w:space="0" w:color="auto"/>
            <w:right w:val="none" w:sz="0" w:space="0" w:color="auto"/>
          </w:divBdr>
        </w:div>
        <w:div w:id="231429643">
          <w:marLeft w:val="547"/>
          <w:marRight w:val="0"/>
          <w:marTop w:val="0"/>
          <w:marBottom w:val="120"/>
          <w:divBdr>
            <w:top w:val="none" w:sz="0" w:space="0" w:color="auto"/>
            <w:left w:val="none" w:sz="0" w:space="0" w:color="auto"/>
            <w:bottom w:val="none" w:sz="0" w:space="0" w:color="auto"/>
            <w:right w:val="none" w:sz="0" w:space="0" w:color="auto"/>
          </w:divBdr>
        </w:div>
        <w:div w:id="1920940027">
          <w:marLeft w:val="547"/>
          <w:marRight w:val="0"/>
          <w:marTop w:val="0"/>
          <w:marBottom w:val="120"/>
          <w:divBdr>
            <w:top w:val="none" w:sz="0" w:space="0" w:color="auto"/>
            <w:left w:val="none" w:sz="0" w:space="0" w:color="auto"/>
            <w:bottom w:val="none" w:sz="0" w:space="0" w:color="auto"/>
            <w:right w:val="none" w:sz="0" w:space="0" w:color="auto"/>
          </w:divBdr>
        </w:div>
      </w:divsChild>
    </w:div>
    <w:div w:id="895357635">
      <w:bodyDiv w:val="1"/>
      <w:marLeft w:val="0"/>
      <w:marRight w:val="0"/>
      <w:marTop w:val="0"/>
      <w:marBottom w:val="0"/>
      <w:divBdr>
        <w:top w:val="none" w:sz="0" w:space="0" w:color="auto"/>
        <w:left w:val="none" w:sz="0" w:space="0" w:color="auto"/>
        <w:bottom w:val="none" w:sz="0" w:space="0" w:color="auto"/>
        <w:right w:val="none" w:sz="0" w:space="0" w:color="auto"/>
      </w:divBdr>
      <w:divsChild>
        <w:div w:id="1106340698">
          <w:marLeft w:val="547"/>
          <w:marRight w:val="0"/>
          <w:marTop w:val="120"/>
          <w:marBottom w:val="0"/>
          <w:divBdr>
            <w:top w:val="none" w:sz="0" w:space="0" w:color="auto"/>
            <w:left w:val="none" w:sz="0" w:space="0" w:color="auto"/>
            <w:bottom w:val="none" w:sz="0" w:space="0" w:color="auto"/>
            <w:right w:val="none" w:sz="0" w:space="0" w:color="auto"/>
          </w:divBdr>
        </w:div>
        <w:div w:id="746458627">
          <w:marLeft w:val="547"/>
          <w:marRight w:val="0"/>
          <w:marTop w:val="120"/>
          <w:marBottom w:val="0"/>
          <w:divBdr>
            <w:top w:val="none" w:sz="0" w:space="0" w:color="auto"/>
            <w:left w:val="none" w:sz="0" w:space="0" w:color="auto"/>
            <w:bottom w:val="none" w:sz="0" w:space="0" w:color="auto"/>
            <w:right w:val="none" w:sz="0" w:space="0" w:color="auto"/>
          </w:divBdr>
        </w:div>
        <w:div w:id="1824619950">
          <w:marLeft w:val="547"/>
          <w:marRight w:val="0"/>
          <w:marTop w:val="120"/>
          <w:marBottom w:val="0"/>
          <w:divBdr>
            <w:top w:val="none" w:sz="0" w:space="0" w:color="auto"/>
            <w:left w:val="none" w:sz="0" w:space="0" w:color="auto"/>
            <w:bottom w:val="none" w:sz="0" w:space="0" w:color="auto"/>
            <w:right w:val="none" w:sz="0" w:space="0" w:color="auto"/>
          </w:divBdr>
        </w:div>
      </w:divsChild>
    </w:div>
    <w:div w:id="912811802">
      <w:bodyDiv w:val="1"/>
      <w:marLeft w:val="0"/>
      <w:marRight w:val="0"/>
      <w:marTop w:val="0"/>
      <w:marBottom w:val="0"/>
      <w:divBdr>
        <w:top w:val="none" w:sz="0" w:space="0" w:color="auto"/>
        <w:left w:val="none" w:sz="0" w:space="0" w:color="auto"/>
        <w:bottom w:val="none" w:sz="0" w:space="0" w:color="auto"/>
        <w:right w:val="none" w:sz="0" w:space="0" w:color="auto"/>
      </w:divBdr>
    </w:div>
    <w:div w:id="933979144">
      <w:bodyDiv w:val="1"/>
      <w:marLeft w:val="0"/>
      <w:marRight w:val="0"/>
      <w:marTop w:val="0"/>
      <w:marBottom w:val="0"/>
      <w:divBdr>
        <w:top w:val="none" w:sz="0" w:space="0" w:color="auto"/>
        <w:left w:val="none" w:sz="0" w:space="0" w:color="auto"/>
        <w:bottom w:val="none" w:sz="0" w:space="0" w:color="auto"/>
        <w:right w:val="none" w:sz="0" w:space="0" w:color="auto"/>
      </w:divBdr>
    </w:div>
    <w:div w:id="961618549">
      <w:bodyDiv w:val="1"/>
      <w:marLeft w:val="0"/>
      <w:marRight w:val="0"/>
      <w:marTop w:val="0"/>
      <w:marBottom w:val="0"/>
      <w:divBdr>
        <w:top w:val="none" w:sz="0" w:space="0" w:color="auto"/>
        <w:left w:val="none" w:sz="0" w:space="0" w:color="auto"/>
        <w:bottom w:val="none" w:sz="0" w:space="0" w:color="auto"/>
        <w:right w:val="none" w:sz="0" w:space="0" w:color="auto"/>
      </w:divBdr>
      <w:divsChild>
        <w:div w:id="1754232917">
          <w:marLeft w:val="547"/>
          <w:marRight w:val="0"/>
          <w:marTop w:val="120"/>
          <w:marBottom w:val="0"/>
          <w:divBdr>
            <w:top w:val="none" w:sz="0" w:space="0" w:color="auto"/>
            <w:left w:val="none" w:sz="0" w:space="0" w:color="auto"/>
            <w:bottom w:val="none" w:sz="0" w:space="0" w:color="auto"/>
            <w:right w:val="none" w:sz="0" w:space="0" w:color="auto"/>
          </w:divBdr>
        </w:div>
        <w:div w:id="1071349008">
          <w:marLeft w:val="547"/>
          <w:marRight w:val="0"/>
          <w:marTop w:val="120"/>
          <w:marBottom w:val="0"/>
          <w:divBdr>
            <w:top w:val="none" w:sz="0" w:space="0" w:color="auto"/>
            <w:left w:val="none" w:sz="0" w:space="0" w:color="auto"/>
            <w:bottom w:val="none" w:sz="0" w:space="0" w:color="auto"/>
            <w:right w:val="none" w:sz="0" w:space="0" w:color="auto"/>
          </w:divBdr>
        </w:div>
        <w:div w:id="2003849914">
          <w:marLeft w:val="547"/>
          <w:marRight w:val="0"/>
          <w:marTop w:val="120"/>
          <w:marBottom w:val="0"/>
          <w:divBdr>
            <w:top w:val="none" w:sz="0" w:space="0" w:color="auto"/>
            <w:left w:val="none" w:sz="0" w:space="0" w:color="auto"/>
            <w:bottom w:val="none" w:sz="0" w:space="0" w:color="auto"/>
            <w:right w:val="none" w:sz="0" w:space="0" w:color="auto"/>
          </w:divBdr>
        </w:div>
      </w:divsChild>
    </w:div>
    <w:div w:id="974142420">
      <w:bodyDiv w:val="1"/>
      <w:marLeft w:val="0"/>
      <w:marRight w:val="0"/>
      <w:marTop w:val="0"/>
      <w:marBottom w:val="0"/>
      <w:divBdr>
        <w:top w:val="none" w:sz="0" w:space="0" w:color="auto"/>
        <w:left w:val="none" w:sz="0" w:space="0" w:color="auto"/>
        <w:bottom w:val="none" w:sz="0" w:space="0" w:color="auto"/>
        <w:right w:val="none" w:sz="0" w:space="0" w:color="auto"/>
      </w:divBdr>
      <w:divsChild>
        <w:div w:id="519198857">
          <w:marLeft w:val="547"/>
          <w:marRight w:val="0"/>
          <w:marTop w:val="120"/>
          <w:marBottom w:val="0"/>
          <w:divBdr>
            <w:top w:val="none" w:sz="0" w:space="0" w:color="auto"/>
            <w:left w:val="none" w:sz="0" w:space="0" w:color="auto"/>
            <w:bottom w:val="none" w:sz="0" w:space="0" w:color="auto"/>
            <w:right w:val="none" w:sz="0" w:space="0" w:color="auto"/>
          </w:divBdr>
        </w:div>
        <w:div w:id="1607157919">
          <w:marLeft w:val="1296"/>
          <w:marRight w:val="0"/>
          <w:marTop w:val="60"/>
          <w:marBottom w:val="60"/>
          <w:divBdr>
            <w:top w:val="none" w:sz="0" w:space="0" w:color="auto"/>
            <w:left w:val="none" w:sz="0" w:space="0" w:color="auto"/>
            <w:bottom w:val="none" w:sz="0" w:space="0" w:color="auto"/>
            <w:right w:val="none" w:sz="0" w:space="0" w:color="auto"/>
          </w:divBdr>
        </w:div>
        <w:div w:id="557009899">
          <w:marLeft w:val="547"/>
          <w:marRight w:val="0"/>
          <w:marTop w:val="120"/>
          <w:marBottom w:val="0"/>
          <w:divBdr>
            <w:top w:val="none" w:sz="0" w:space="0" w:color="auto"/>
            <w:left w:val="none" w:sz="0" w:space="0" w:color="auto"/>
            <w:bottom w:val="none" w:sz="0" w:space="0" w:color="auto"/>
            <w:right w:val="none" w:sz="0" w:space="0" w:color="auto"/>
          </w:divBdr>
        </w:div>
        <w:div w:id="728963420">
          <w:marLeft w:val="547"/>
          <w:marRight w:val="0"/>
          <w:marTop w:val="120"/>
          <w:marBottom w:val="0"/>
          <w:divBdr>
            <w:top w:val="none" w:sz="0" w:space="0" w:color="auto"/>
            <w:left w:val="none" w:sz="0" w:space="0" w:color="auto"/>
            <w:bottom w:val="none" w:sz="0" w:space="0" w:color="auto"/>
            <w:right w:val="none" w:sz="0" w:space="0" w:color="auto"/>
          </w:divBdr>
        </w:div>
        <w:div w:id="881138592">
          <w:marLeft w:val="1397"/>
          <w:marRight w:val="0"/>
          <w:marTop w:val="60"/>
          <w:marBottom w:val="60"/>
          <w:divBdr>
            <w:top w:val="none" w:sz="0" w:space="0" w:color="auto"/>
            <w:left w:val="none" w:sz="0" w:space="0" w:color="auto"/>
            <w:bottom w:val="none" w:sz="0" w:space="0" w:color="auto"/>
            <w:right w:val="none" w:sz="0" w:space="0" w:color="auto"/>
          </w:divBdr>
        </w:div>
        <w:div w:id="677662590">
          <w:marLeft w:val="547"/>
          <w:marRight w:val="0"/>
          <w:marTop w:val="120"/>
          <w:marBottom w:val="0"/>
          <w:divBdr>
            <w:top w:val="none" w:sz="0" w:space="0" w:color="auto"/>
            <w:left w:val="none" w:sz="0" w:space="0" w:color="auto"/>
            <w:bottom w:val="none" w:sz="0" w:space="0" w:color="auto"/>
            <w:right w:val="none" w:sz="0" w:space="0" w:color="auto"/>
          </w:divBdr>
        </w:div>
      </w:divsChild>
    </w:div>
    <w:div w:id="974455429">
      <w:bodyDiv w:val="1"/>
      <w:marLeft w:val="0"/>
      <w:marRight w:val="0"/>
      <w:marTop w:val="0"/>
      <w:marBottom w:val="0"/>
      <w:divBdr>
        <w:top w:val="none" w:sz="0" w:space="0" w:color="auto"/>
        <w:left w:val="none" w:sz="0" w:space="0" w:color="auto"/>
        <w:bottom w:val="none" w:sz="0" w:space="0" w:color="auto"/>
        <w:right w:val="none" w:sz="0" w:space="0" w:color="auto"/>
      </w:divBdr>
    </w:div>
    <w:div w:id="1007099667">
      <w:bodyDiv w:val="1"/>
      <w:marLeft w:val="0"/>
      <w:marRight w:val="0"/>
      <w:marTop w:val="0"/>
      <w:marBottom w:val="0"/>
      <w:divBdr>
        <w:top w:val="none" w:sz="0" w:space="0" w:color="auto"/>
        <w:left w:val="none" w:sz="0" w:space="0" w:color="auto"/>
        <w:bottom w:val="none" w:sz="0" w:space="0" w:color="auto"/>
        <w:right w:val="none" w:sz="0" w:space="0" w:color="auto"/>
      </w:divBdr>
      <w:divsChild>
        <w:div w:id="1826433905">
          <w:marLeft w:val="0"/>
          <w:marRight w:val="0"/>
          <w:marTop w:val="0"/>
          <w:marBottom w:val="120"/>
          <w:divBdr>
            <w:top w:val="none" w:sz="0" w:space="0" w:color="auto"/>
            <w:left w:val="none" w:sz="0" w:space="0" w:color="auto"/>
            <w:bottom w:val="none" w:sz="0" w:space="0" w:color="auto"/>
            <w:right w:val="none" w:sz="0" w:space="0" w:color="auto"/>
          </w:divBdr>
        </w:div>
        <w:div w:id="1108159787">
          <w:marLeft w:val="850"/>
          <w:marRight w:val="0"/>
          <w:marTop w:val="120"/>
          <w:marBottom w:val="120"/>
          <w:divBdr>
            <w:top w:val="none" w:sz="0" w:space="0" w:color="auto"/>
            <w:left w:val="none" w:sz="0" w:space="0" w:color="auto"/>
            <w:bottom w:val="none" w:sz="0" w:space="0" w:color="auto"/>
            <w:right w:val="none" w:sz="0" w:space="0" w:color="auto"/>
          </w:divBdr>
        </w:div>
        <w:div w:id="888110469">
          <w:marLeft w:val="850"/>
          <w:marRight w:val="0"/>
          <w:marTop w:val="120"/>
          <w:marBottom w:val="120"/>
          <w:divBdr>
            <w:top w:val="none" w:sz="0" w:space="0" w:color="auto"/>
            <w:left w:val="none" w:sz="0" w:space="0" w:color="auto"/>
            <w:bottom w:val="none" w:sz="0" w:space="0" w:color="auto"/>
            <w:right w:val="none" w:sz="0" w:space="0" w:color="auto"/>
          </w:divBdr>
        </w:div>
        <w:div w:id="375786670">
          <w:marLeft w:val="850"/>
          <w:marRight w:val="0"/>
          <w:marTop w:val="120"/>
          <w:marBottom w:val="120"/>
          <w:divBdr>
            <w:top w:val="none" w:sz="0" w:space="0" w:color="auto"/>
            <w:left w:val="none" w:sz="0" w:space="0" w:color="auto"/>
            <w:bottom w:val="none" w:sz="0" w:space="0" w:color="auto"/>
            <w:right w:val="none" w:sz="0" w:space="0" w:color="auto"/>
          </w:divBdr>
        </w:div>
        <w:div w:id="789783420">
          <w:marLeft w:val="850"/>
          <w:marRight w:val="0"/>
          <w:marTop w:val="120"/>
          <w:marBottom w:val="120"/>
          <w:divBdr>
            <w:top w:val="none" w:sz="0" w:space="0" w:color="auto"/>
            <w:left w:val="none" w:sz="0" w:space="0" w:color="auto"/>
            <w:bottom w:val="none" w:sz="0" w:space="0" w:color="auto"/>
            <w:right w:val="none" w:sz="0" w:space="0" w:color="auto"/>
          </w:divBdr>
        </w:div>
        <w:div w:id="243996875">
          <w:marLeft w:val="850"/>
          <w:marRight w:val="0"/>
          <w:marTop w:val="120"/>
          <w:marBottom w:val="120"/>
          <w:divBdr>
            <w:top w:val="none" w:sz="0" w:space="0" w:color="auto"/>
            <w:left w:val="none" w:sz="0" w:space="0" w:color="auto"/>
            <w:bottom w:val="none" w:sz="0" w:space="0" w:color="auto"/>
            <w:right w:val="none" w:sz="0" w:space="0" w:color="auto"/>
          </w:divBdr>
        </w:div>
      </w:divsChild>
    </w:div>
    <w:div w:id="1033581210">
      <w:bodyDiv w:val="1"/>
      <w:marLeft w:val="0"/>
      <w:marRight w:val="0"/>
      <w:marTop w:val="0"/>
      <w:marBottom w:val="0"/>
      <w:divBdr>
        <w:top w:val="none" w:sz="0" w:space="0" w:color="auto"/>
        <w:left w:val="none" w:sz="0" w:space="0" w:color="auto"/>
        <w:bottom w:val="none" w:sz="0" w:space="0" w:color="auto"/>
        <w:right w:val="none" w:sz="0" w:space="0" w:color="auto"/>
      </w:divBdr>
    </w:div>
    <w:div w:id="1114909624">
      <w:bodyDiv w:val="1"/>
      <w:marLeft w:val="0"/>
      <w:marRight w:val="0"/>
      <w:marTop w:val="0"/>
      <w:marBottom w:val="0"/>
      <w:divBdr>
        <w:top w:val="none" w:sz="0" w:space="0" w:color="auto"/>
        <w:left w:val="none" w:sz="0" w:space="0" w:color="auto"/>
        <w:bottom w:val="none" w:sz="0" w:space="0" w:color="auto"/>
        <w:right w:val="none" w:sz="0" w:space="0" w:color="auto"/>
      </w:divBdr>
    </w:div>
    <w:div w:id="1118179796">
      <w:bodyDiv w:val="1"/>
      <w:marLeft w:val="0"/>
      <w:marRight w:val="0"/>
      <w:marTop w:val="0"/>
      <w:marBottom w:val="0"/>
      <w:divBdr>
        <w:top w:val="none" w:sz="0" w:space="0" w:color="auto"/>
        <w:left w:val="none" w:sz="0" w:space="0" w:color="auto"/>
        <w:bottom w:val="none" w:sz="0" w:space="0" w:color="auto"/>
        <w:right w:val="none" w:sz="0" w:space="0" w:color="auto"/>
      </w:divBdr>
      <w:divsChild>
        <w:div w:id="1762868925">
          <w:marLeft w:val="0"/>
          <w:marRight w:val="0"/>
          <w:marTop w:val="86"/>
          <w:marBottom w:val="0"/>
          <w:divBdr>
            <w:top w:val="none" w:sz="0" w:space="0" w:color="auto"/>
            <w:left w:val="none" w:sz="0" w:space="0" w:color="auto"/>
            <w:bottom w:val="none" w:sz="0" w:space="0" w:color="auto"/>
            <w:right w:val="none" w:sz="0" w:space="0" w:color="auto"/>
          </w:divBdr>
        </w:div>
        <w:div w:id="1992324608">
          <w:marLeft w:val="0"/>
          <w:marRight w:val="0"/>
          <w:marTop w:val="86"/>
          <w:marBottom w:val="0"/>
          <w:divBdr>
            <w:top w:val="none" w:sz="0" w:space="0" w:color="auto"/>
            <w:left w:val="none" w:sz="0" w:space="0" w:color="auto"/>
            <w:bottom w:val="none" w:sz="0" w:space="0" w:color="auto"/>
            <w:right w:val="none" w:sz="0" w:space="0" w:color="auto"/>
          </w:divBdr>
        </w:div>
        <w:div w:id="1265723242">
          <w:marLeft w:val="0"/>
          <w:marRight w:val="0"/>
          <w:marTop w:val="86"/>
          <w:marBottom w:val="0"/>
          <w:divBdr>
            <w:top w:val="none" w:sz="0" w:space="0" w:color="auto"/>
            <w:left w:val="none" w:sz="0" w:space="0" w:color="auto"/>
            <w:bottom w:val="none" w:sz="0" w:space="0" w:color="auto"/>
            <w:right w:val="none" w:sz="0" w:space="0" w:color="auto"/>
          </w:divBdr>
        </w:div>
        <w:div w:id="785467928">
          <w:marLeft w:val="1166"/>
          <w:marRight w:val="0"/>
          <w:marTop w:val="67"/>
          <w:marBottom w:val="0"/>
          <w:divBdr>
            <w:top w:val="none" w:sz="0" w:space="0" w:color="auto"/>
            <w:left w:val="none" w:sz="0" w:space="0" w:color="auto"/>
            <w:bottom w:val="none" w:sz="0" w:space="0" w:color="auto"/>
            <w:right w:val="none" w:sz="0" w:space="0" w:color="auto"/>
          </w:divBdr>
        </w:div>
        <w:div w:id="1050804993">
          <w:marLeft w:val="0"/>
          <w:marRight w:val="0"/>
          <w:marTop w:val="86"/>
          <w:marBottom w:val="0"/>
          <w:divBdr>
            <w:top w:val="none" w:sz="0" w:space="0" w:color="auto"/>
            <w:left w:val="none" w:sz="0" w:space="0" w:color="auto"/>
            <w:bottom w:val="none" w:sz="0" w:space="0" w:color="auto"/>
            <w:right w:val="none" w:sz="0" w:space="0" w:color="auto"/>
          </w:divBdr>
        </w:div>
        <w:div w:id="60103770">
          <w:marLeft w:val="1166"/>
          <w:marRight w:val="0"/>
          <w:marTop w:val="67"/>
          <w:marBottom w:val="0"/>
          <w:divBdr>
            <w:top w:val="none" w:sz="0" w:space="0" w:color="auto"/>
            <w:left w:val="none" w:sz="0" w:space="0" w:color="auto"/>
            <w:bottom w:val="none" w:sz="0" w:space="0" w:color="auto"/>
            <w:right w:val="none" w:sz="0" w:space="0" w:color="auto"/>
          </w:divBdr>
        </w:div>
        <w:div w:id="545533246">
          <w:marLeft w:val="1166"/>
          <w:marRight w:val="0"/>
          <w:marTop w:val="67"/>
          <w:marBottom w:val="0"/>
          <w:divBdr>
            <w:top w:val="none" w:sz="0" w:space="0" w:color="auto"/>
            <w:left w:val="none" w:sz="0" w:space="0" w:color="auto"/>
            <w:bottom w:val="none" w:sz="0" w:space="0" w:color="auto"/>
            <w:right w:val="none" w:sz="0" w:space="0" w:color="auto"/>
          </w:divBdr>
        </w:div>
      </w:divsChild>
    </w:div>
    <w:div w:id="1123041743">
      <w:bodyDiv w:val="1"/>
      <w:marLeft w:val="0"/>
      <w:marRight w:val="0"/>
      <w:marTop w:val="0"/>
      <w:marBottom w:val="0"/>
      <w:divBdr>
        <w:top w:val="none" w:sz="0" w:space="0" w:color="auto"/>
        <w:left w:val="none" w:sz="0" w:space="0" w:color="auto"/>
        <w:bottom w:val="none" w:sz="0" w:space="0" w:color="auto"/>
        <w:right w:val="none" w:sz="0" w:space="0" w:color="auto"/>
      </w:divBdr>
      <w:divsChild>
        <w:div w:id="1575966737">
          <w:marLeft w:val="547"/>
          <w:marRight w:val="0"/>
          <w:marTop w:val="0"/>
          <w:marBottom w:val="120"/>
          <w:divBdr>
            <w:top w:val="none" w:sz="0" w:space="0" w:color="auto"/>
            <w:left w:val="none" w:sz="0" w:space="0" w:color="auto"/>
            <w:bottom w:val="none" w:sz="0" w:space="0" w:color="auto"/>
            <w:right w:val="none" w:sz="0" w:space="0" w:color="auto"/>
          </w:divBdr>
        </w:div>
        <w:div w:id="1593902847">
          <w:marLeft w:val="547"/>
          <w:marRight w:val="0"/>
          <w:marTop w:val="0"/>
          <w:marBottom w:val="120"/>
          <w:divBdr>
            <w:top w:val="none" w:sz="0" w:space="0" w:color="auto"/>
            <w:left w:val="none" w:sz="0" w:space="0" w:color="auto"/>
            <w:bottom w:val="none" w:sz="0" w:space="0" w:color="auto"/>
            <w:right w:val="none" w:sz="0" w:space="0" w:color="auto"/>
          </w:divBdr>
        </w:div>
        <w:div w:id="330448791">
          <w:marLeft w:val="850"/>
          <w:marRight w:val="0"/>
          <w:marTop w:val="120"/>
          <w:marBottom w:val="120"/>
          <w:divBdr>
            <w:top w:val="none" w:sz="0" w:space="0" w:color="auto"/>
            <w:left w:val="none" w:sz="0" w:space="0" w:color="auto"/>
            <w:bottom w:val="none" w:sz="0" w:space="0" w:color="auto"/>
            <w:right w:val="none" w:sz="0" w:space="0" w:color="auto"/>
          </w:divBdr>
        </w:div>
        <w:div w:id="1950701549">
          <w:marLeft w:val="850"/>
          <w:marRight w:val="0"/>
          <w:marTop w:val="120"/>
          <w:marBottom w:val="120"/>
          <w:divBdr>
            <w:top w:val="none" w:sz="0" w:space="0" w:color="auto"/>
            <w:left w:val="none" w:sz="0" w:space="0" w:color="auto"/>
            <w:bottom w:val="none" w:sz="0" w:space="0" w:color="auto"/>
            <w:right w:val="none" w:sz="0" w:space="0" w:color="auto"/>
          </w:divBdr>
        </w:div>
        <w:div w:id="113453455">
          <w:marLeft w:val="850"/>
          <w:marRight w:val="0"/>
          <w:marTop w:val="120"/>
          <w:marBottom w:val="120"/>
          <w:divBdr>
            <w:top w:val="none" w:sz="0" w:space="0" w:color="auto"/>
            <w:left w:val="none" w:sz="0" w:space="0" w:color="auto"/>
            <w:bottom w:val="none" w:sz="0" w:space="0" w:color="auto"/>
            <w:right w:val="none" w:sz="0" w:space="0" w:color="auto"/>
          </w:divBdr>
        </w:div>
        <w:div w:id="706026863">
          <w:marLeft w:val="850"/>
          <w:marRight w:val="0"/>
          <w:marTop w:val="120"/>
          <w:marBottom w:val="120"/>
          <w:divBdr>
            <w:top w:val="none" w:sz="0" w:space="0" w:color="auto"/>
            <w:left w:val="none" w:sz="0" w:space="0" w:color="auto"/>
            <w:bottom w:val="none" w:sz="0" w:space="0" w:color="auto"/>
            <w:right w:val="none" w:sz="0" w:space="0" w:color="auto"/>
          </w:divBdr>
        </w:div>
        <w:div w:id="1168524084">
          <w:marLeft w:val="850"/>
          <w:marRight w:val="0"/>
          <w:marTop w:val="120"/>
          <w:marBottom w:val="120"/>
          <w:divBdr>
            <w:top w:val="none" w:sz="0" w:space="0" w:color="auto"/>
            <w:left w:val="none" w:sz="0" w:space="0" w:color="auto"/>
            <w:bottom w:val="none" w:sz="0" w:space="0" w:color="auto"/>
            <w:right w:val="none" w:sz="0" w:space="0" w:color="auto"/>
          </w:divBdr>
        </w:div>
        <w:div w:id="543567427">
          <w:marLeft w:val="547"/>
          <w:marRight w:val="0"/>
          <w:marTop w:val="0"/>
          <w:marBottom w:val="120"/>
          <w:divBdr>
            <w:top w:val="none" w:sz="0" w:space="0" w:color="auto"/>
            <w:left w:val="none" w:sz="0" w:space="0" w:color="auto"/>
            <w:bottom w:val="none" w:sz="0" w:space="0" w:color="auto"/>
            <w:right w:val="none" w:sz="0" w:space="0" w:color="auto"/>
          </w:divBdr>
        </w:div>
      </w:divsChild>
    </w:div>
    <w:div w:id="1131287140">
      <w:bodyDiv w:val="1"/>
      <w:marLeft w:val="0"/>
      <w:marRight w:val="0"/>
      <w:marTop w:val="0"/>
      <w:marBottom w:val="0"/>
      <w:divBdr>
        <w:top w:val="none" w:sz="0" w:space="0" w:color="auto"/>
        <w:left w:val="none" w:sz="0" w:space="0" w:color="auto"/>
        <w:bottom w:val="none" w:sz="0" w:space="0" w:color="auto"/>
        <w:right w:val="none" w:sz="0" w:space="0" w:color="auto"/>
      </w:divBdr>
      <w:divsChild>
        <w:div w:id="775632851">
          <w:marLeft w:val="0"/>
          <w:marRight w:val="0"/>
          <w:marTop w:val="120"/>
          <w:marBottom w:val="0"/>
          <w:divBdr>
            <w:top w:val="none" w:sz="0" w:space="0" w:color="auto"/>
            <w:left w:val="none" w:sz="0" w:space="0" w:color="auto"/>
            <w:bottom w:val="none" w:sz="0" w:space="0" w:color="auto"/>
            <w:right w:val="none" w:sz="0" w:space="0" w:color="auto"/>
          </w:divBdr>
        </w:div>
        <w:div w:id="1955940997">
          <w:marLeft w:val="850"/>
          <w:marRight w:val="0"/>
          <w:marTop w:val="60"/>
          <w:marBottom w:val="60"/>
          <w:divBdr>
            <w:top w:val="none" w:sz="0" w:space="0" w:color="auto"/>
            <w:left w:val="none" w:sz="0" w:space="0" w:color="auto"/>
            <w:bottom w:val="none" w:sz="0" w:space="0" w:color="auto"/>
            <w:right w:val="none" w:sz="0" w:space="0" w:color="auto"/>
          </w:divBdr>
        </w:div>
        <w:div w:id="1275986917">
          <w:marLeft w:val="850"/>
          <w:marRight w:val="0"/>
          <w:marTop w:val="60"/>
          <w:marBottom w:val="60"/>
          <w:divBdr>
            <w:top w:val="none" w:sz="0" w:space="0" w:color="auto"/>
            <w:left w:val="none" w:sz="0" w:space="0" w:color="auto"/>
            <w:bottom w:val="none" w:sz="0" w:space="0" w:color="auto"/>
            <w:right w:val="none" w:sz="0" w:space="0" w:color="auto"/>
          </w:divBdr>
        </w:div>
        <w:div w:id="1152985159">
          <w:marLeft w:val="850"/>
          <w:marRight w:val="0"/>
          <w:marTop w:val="60"/>
          <w:marBottom w:val="60"/>
          <w:divBdr>
            <w:top w:val="none" w:sz="0" w:space="0" w:color="auto"/>
            <w:left w:val="none" w:sz="0" w:space="0" w:color="auto"/>
            <w:bottom w:val="none" w:sz="0" w:space="0" w:color="auto"/>
            <w:right w:val="none" w:sz="0" w:space="0" w:color="auto"/>
          </w:divBdr>
        </w:div>
        <w:div w:id="229853700">
          <w:marLeft w:val="850"/>
          <w:marRight w:val="0"/>
          <w:marTop w:val="60"/>
          <w:marBottom w:val="60"/>
          <w:divBdr>
            <w:top w:val="none" w:sz="0" w:space="0" w:color="auto"/>
            <w:left w:val="none" w:sz="0" w:space="0" w:color="auto"/>
            <w:bottom w:val="none" w:sz="0" w:space="0" w:color="auto"/>
            <w:right w:val="none" w:sz="0" w:space="0" w:color="auto"/>
          </w:divBdr>
        </w:div>
        <w:div w:id="1566723514">
          <w:marLeft w:val="0"/>
          <w:marRight w:val="0"/>
          <w:marTop w:val="120"/>
          <w:marBottom w:val="0"/>
          <w:divBdr>
            <w:top w:val="none" w:sz="0" w:space="0" w:color="auto"/>
            <w:left w:val="none" w:sz="0" w:space="0" w:color="auto"/>
            <w:bottom w:val="none" w:sz="0" w:space="0" w:color="auto"/>
            <w:right w:val="none" w:sz="0" w:space="0" w:color="auto"/>
          </w:divBdr>
        </w:div>
        <w:div w:id="1597012968">
          <w:marLeft w:val="850"/>
          <w:marRight w:val="0"/>
          <w:marTop w:val="60"/>
          <w:marBottom w:val="60"/>
          <w:divBdr>
            <w:top w:val="none" w:sz="0" w:space="0" w:color="auto"/>
            <w:left w:val="none" w:sz="0" w:space="0" w:color="auto"/>
            <w:bottom w:val="none" w:sz="0" w:space="0" w:color="auto"/>
            <w:right w:val="none" w:sz="0" w:space="0" w:color="auto"/>
          </w:divBdr>
        </w:div>
        <w:div w:id="1223103027">
          <w:marLeft w:val="850"/>
          <w:marRight w:val="0"/>
          <w:marTop w:val="60"/>
          <w:marBottom w:val="60"/>
          <w:divBdr>
            <w:top w:val="none" w:sz="0" w:space="0" w:color="auto"/>
            <w:left w:val="none" w:sz="0" w:space="0" w:color="auto"/>
            <w:bottom w:val="none" w:sz="0" w:space="0" w:color="auto"/>
            <w:right w:val="none" w:sz="0" w:space="0" w:color="auto"/>
          </w:divBdr>
        </w:div>
        <w:div w:id="1801681864">
          <w:marLeft w:val="850"/>
          <w:marRight w:val="0"/>
          <w:marTop w:val="60"/>
          <w:marBottom w:val="60"/>
          <w:divBdr>
            <w:top w:val="none" w:sz="0" w:space="0" w:color="auto"/>
            <w:left w:val="none" w:sz="0" w:space="0" w:color="auto"/>
            <w:bottom w:val="none" w:sz="0" w:space="0" w:color="auto"/>
            <w:right w:val="none" w:sz="0" w:space="0" w:color="auto"/>
          </w:divBdr>
        </w:div>
        <w:div w:id="581061502">
          <w:marLeft w:val="850"/>
          <w:marRight w:val="0"/>
          <w:marTop w:val="60"/>
          <w:marBottom w:val="60"/>
          <w:divBdr>
            <w:top w:val="none" w:sz="0" w:space="0" w:color="auto"/>
            <w:left w:val="none" w:sz="0" w:space="0" w:color="auto"/>
            <w:bottom w:val="none" w:sz="0" w:space="0" w:color="auto"/>
            <w:right w:val="none" w:sz="0" w:space="0" w:color="auto"/>
          </w:divBdr>
        </w:div>
      </w:divsChild>
    </w:div>
    <w:div w:id="1157922637">
      <w:bodyDiv w:val="1"/>
      <w:marLeft w:val="0"/>
      <w:marRight w:val="0"/>
      <w:marTop w:val="0"/>
      <w:marBottom w:val="0"/>
      <w:divBdr>
        <w:top w:val="none" w:sz="0" w:space="0" w:color="auto"/>
        <w:left w:val="none" w:sz="0" w:space="0" w:color="auto"/>
        <w:bottom w:val="none" w:sz="0" w:space="0" w:color="auto"/>
        <w:right w:val="none" w:sz="0" w:space="0" w:color="auto"/>
      </w:divBdr>
    </w:div>
    <w:div w:id="1161888199">
      <w:bodyDiv w:val="1"/>
      <w:marLeft w:val="0"/>
      <w:marRight w:val="0"/>
      <w:marTop w:val="0"/>
      <w:marBottom w:val="0"/>
      <w:divBdr>
        <w:top w:val="none" w:sz="0" w:space="0" w:color="auto"/>
        <w:left w:val="none" w:sz="0" w:space="0" w:color="auto"/>
        <w:bottom w:val="none" w:sz="0" w:space="0" w:color="auto"/>
        <w:right w:val="none" w:sz="0" w:space="0" w:color="auto"/>
      </w:divBdr>
    </w:div>
    <w:div w:id="1196231961">
      <w:bodyDiv w:val="1"/>
      <w:marLeft w:val="0"/>
      <w:marRight w:val="0"/>
      <w:marTop w:val="0"/>
      <w:marBottom w:val="0"/>
      <w:divBdr>
        <w:top w:val="none" w:sz="0" w:space="0" w:color="auto"/>
        <w:left w:val="none" w:sz="0" w:space="0" w:color="auto"/>
        <w:bottom w:val="none" w:sz="0" w:space="0" w:color="auto"/>
        <w:right w:val="none" w:sz="0" w:space="0" w:color="auto"/>
      </w:divBdr>
      <w:divsChild>
        <w:div w:id="326175418">
          <w:marLeft w:val="547"/>
          <w:marRight w:val="0"/>
          <w:marTop w:val="120"/>
          <w:marBottom w:val="0"/>
          <w:divBdr>
            <w:top w:val="none" w:sz="0" w:space="0" w:color="auto"/>
            <w:left w:val="none" w:sz="0" w:space="0" w:color="auto"/>
            <w:bottom w:val="none" w:sz="0" w:space="0" w:color="auto"/>
            <w:right w:val="none" w:sz="0" w:space="0" w:color="auto"/>
          </w:divBdr>
        </w:div>
        <w:div w:id="194275866">
          <w:marLeft w:val="1296"/>
          <w:marRight w:val="0"/>
          <w:marTop w:val="60"/>
          <w:marBottom w:val="60"/>
          <w:divBdr>
            <w:top w:val="none" w:sz="0" w:space="0" w:color="auto"/>
            <w:left w:val="none" w:sz="0" w:space="0" w:color="auto"/>
            <w:bottom w:val="none" w:sz="0" w:space="0" w:color="auto"/>
            <w:right w:val="none" w:sz="0" w:space="0" w:color="auto"/>
          </w:divBdr>
        </w:div>
        <w:div w:id="1853908392">
          <w:marLeft w:val="547"/>
          <w:marRight w:val="0"/>
          <w:marTop w:val="120"/>
          <w:marBottom w:val="0"/>
          <w:divBdr>
            <w:top w:val="none" w:sz="0" w:space="0" w:color="auto"/>
            <w:left w:val="none" w:sz="0" w:space="0" w:color="auto"/>
            <w:bottom w:val="none" w:sz="0" w:space="0" w:color="auto"/>
            <w:right w:val="none" w:sz="0" w:space="0" w:color="auto"/>
          </w:divBdr>
        </w:div>
        <w:div w:id="1144666757">
          <w:marLeft w:val="547"/>
          <w:marRight w:val="0"/>
          <w:marTop w:val="120"/>
          <w:marBottom w:val="0"/>
          <w:divBdr>
            <w:top w:val="none" w:sz="0" w:space="0" w:color="auto"/>
            <w:left w:val="none" w:sz="0" w:space="0" w:color="auto"/>
            <w:bottom w:val="none" w:sz="0" w:space="0" w:color="auto"/>
            <w:right w:val="none" w:sz="0" w:space="0" w:color="auto"/>
          </w:divBdr>
        </w:div>
        <w:div w:id="853810542">
          <w:marLeft w:val="1397"/>
          <w:marRight w:val="0"/>
          <w:marTop w:val="60"/>
          <w:marBottom w:val="60"/>
          <w:divBdr>
            <w:top w:val="none" w:sz="0" w:space="0" w:color="auto"/>
            <w:left w:val="none" w:sz="0" w:space="0" w:color="auto"/>
            <w:bottom w:val="none" w:sz="0" w:space="0" w:color="auto"/>
            <w:right w:val="none" w:sz="0" w:space="0" w:color="auto"/>
          </w:divBdr>
        </w:div>
        <w:div w:id="167134501">
          <w:marLeft w:val="547"/>
          <w:marRight w:val="0"/>
          <w:marTop w:val="120"/>
          <w:marBottom w:val="0"/>
          <w:divBdr>
            <w:top w:val="none" w:sz="0" w:space="0" w:color="auto"/>
            <w:left w:val="none" w:sz="0" w:space="0" w:color="auto"/>
            <w:bottom w:val="none" w:sz="0" w:space="0" w:color="auto"/>
            <w:right w:val="none" w:sz="0" w:space="0" w:color="auto"/>
          </w:divBdr>
        </w:div>
      </w:divsChild>
    </w:div>
    <w:div w:id="1212841545">
      <w:bodyDiv w:val="1"/>
      <w:marLeft w:val="0"/>
      <w:marRight w:val="0"/>
      <w:marTop w:val="0"/>
      <w:marBottom w:val="0"/>
      <w:divBdr>
        <w:top w:val="none" w:sz="0" w:space="0" w:color="auto"/>
        <w:left w:val="none" w:sz="0" w:space="0" w:color="auto"/>
        <w:bottom w:val="none" w:sz="0" w:space="0" w:color="auto"/>
        <w:right w:val="none" w:sz="0" w:space="0" w:color="auto"/>
      </w:divBdr>
    </w:div>
    <w:div w:id="1244946494">
      <w:bodyDiv w:val="1"/>
      <w:marLeft w:val="0"/>
      <w:marRight w:val="0"/>
      <w:marTop w:val="0"/>
      <w:marBottom w:val="0"/>
      <w:divBdr>
        <w:top w:val="none" w:sz="0" w:space="0" w:color="auto"/>
        <w:left w:val="none" w:sz="0" w:space="0" w:color="auto"/>
        <w:bottom w:val="none" w:sz="0" w:space="0" w:color="auto"/>
        <w:right w:val="none" w:sz="0" w:space="0" w:color="auto"/>
      </w:divBdr>
      <w:divsChild>
        <w:div w:id="1180773331">
          <w:marLeft w:val="547"/>
          <w:marRight w:val="0"/>
          <w:marTop w:val="0"/>
          <w:marBottom w:val="120"/>
          <w:divBdr>
            <w:top w:val="none" w:sz="0" w:space="0" w:color="auto"/>
            <w:left w:val="none" w:sz="0" w:space="0" w:color="auto"/>
            <w:bottom w:val="none" w:sz="0" w:space="0" w:color="auto"/>
            <w:right w:val="none" w:sz="0" w:space="0" w:color="auto"/>
          </w:divBdr>
        </w:div>
        <w:div w:id="619411062">
          <w:marLeft w:val="547"/>
          <w:marRight w:val="0"/>
          <w:marTop w:val="0"/>
          <w:marBottom w:val="120"/>
          <w:divBdr>
            <w:top w:val="none" w:sz="0" w:space="0" w:color="auto"/>
            <w:left w:val="none" w:sz="0" w:space="0" w:color="auto"/>
            <w:bottom w:val="none" w:sz="0" w:space="0" w:color="auto"/>
            <w:right w:val="none" w:sz="0" w:space="0" w:color="auto"/>
          </w:divBdr>
        </w:div>
      </w:divsChild>
    </w:div>
    <w:div w:id="1275212894">
      <w:bodyDiv w:val="1"/>
      <w:marLeft w:val="0"/>
      <w:marRight w:val="0"/>
      <w:marTop w:val="0"/>
      <w:marBottom w:val="0"/>
      <w:divBdr>
        <w:top w:val="none" w:sz="0" w:space="0" w:color="auto"/>
        <w:left w:val="none" w:sz="0" w:space="0" w:color="auto"/>
        <w:bottom w:val="none" w:sz="0" w:space="0" w:color="auto"/>
        <w:right w:val="none" w:sz="0" w:space="0" w:color="auto"/>
      </w:divBdr>
    </w:div>
    <w:div w:id="1312756937">
      <w:bodyDiv w:val="1"/>
      <w:marLeft w:val="0"/>
      <w:marRight w:val="0"/>
      <w:marTop w:val="0"/>
      <w:marBottom w:val="0"/>
      <w:divBdr>
        <w:top w:val="none" w:sz="0" w:space="0" w:color="auto"/>
        <w:left w:val="none" w:sz="0" w:space="0" w:color="auto"/>
        <w:bottom w:val="none" w:sz="0" w:space="0" w:color="auto"/>
        <w:right w:val="none" w:sz="0" w:space="0" w:color="auto"/>
      </w:divBdr>
      <w:divsChild>
        <w:div w:id="1672874667">
          <w:marLeft w:val="547"/>
          <w:marRight w:val="0"/>
          <w:marTop w:val="120"/>
          <w:marBottom w:val="0"/>
          <w:divBdr>
            <w:top w:val="none" w:sz="0" w:space="0" w:color="auto"/>
            <w:left w:val="none" w:sz="0" w:space="0" w:color="auto"/>
            <w:bottom w:val="none" w:sz="0" w:space="0" w:color="auto"/>
            <w:right w:val="none" w:sz="0" w:space="0" w:color="auto"/>
          </w:divBdr>
        </w:div>
        <w:div w:id="195697595">
          <w:marLeft w:val="547"/>
          <w:marRight w:val="0"/>
          <w:marTop w:val="120"/>
          <w:marBottom w:val="0"/>
          <w:divBdr>
            <w:top w:val="none" w:sz="0" w:space="0" w:color="auto"/>
            <w:left w:val="none" w:sz="0" w:space="0" w:color="auto"/>
            <w:bottom w:val="none" w:sz="0" w:space="0" w:color="auto"/>
            <w:right w:val="none" w:sz="0" w:space="0" w:color="auto"/>
          </w:divBdr>
        </w:div>
        <w:div w:id="1990553874">
          <w:marLeft w:val="547"/>
          <w:marRight w:val="0"/>
          <w:marTop w:val="120"/>
          <w:marBottom w:val="0"/>
          <w:divBdr>
            <w:top w:val="none" w:sz="0" w:space="0" w:color="auto"/>
            <w:left w:val="none" w:sz="0" w:space="0" w:color="auto"/>
            <w:bottom w:val="none" w:sz="0" w:space="0" w:color="auto"/>
            <w:right w:val="none" w:sz="0" w:space="0" w:color="auto"/>
          </w:divBdr>
        </w:div>
        <w:div w:id="349184528">
          <w:marLeft w:val="547"/>
          <w:marRight w:val="0"/>
          <w:marTop w:val="120"/>
          <w:marBottom w:val="0"/>
          <w:divBdr>
            <w:top w:val="none" w:sz="0" w:space="0" w:color="auto"/>
            <w:left w:val="none" w:sz="0" w:space="0" w:color="auto"/>
            <w:bottom w:val="none" w:sz="0" w:space="0" w:color="auto"/>
            <w:right w:val="none" w:sz="0" w:space="0" w:color="auto"/>
          </w:divBdr>
        </w:div>
      </w:divsChild>
    </w:div>
    <w:div w:id="1342007394">
      <w:bodyDiv w:val="1"/>
      <w:marLeft w:val="0"/>
      <w:marRight w:val="0"/>
      <w:marTop w:val="0"/>
      <w:marBottom w:val="0"/>
      <w:divBdr>
        <w:top w:val="none" w:sz="0" w:space="0" w:color="auto"/>
        <w:left w:val="none" w:sz="0" w:space="0" w:color="auto"/>
        <w:bottom w:val="none" w:sz="0" w:space="0" w:color="auto"/>
        <w:right w:val="none" w:sz="0" w:space="0" w:color="auto"/>
      </w:divBdr>
    </w:div>
    <w:div w:id="1364092581">
      <w:bodyDiv w:val="1"/>
      <w:marLeft w:val="0"/>
      <w:marRight w:val="0"/>
      <w:marTop w:val="0"/>
      <w:marBottom w:val="0"/>
      <w:divBdr>
        <w:top w:val="none" w:sz="0" w:space="0" w:color="auto"/>
        <w:left w:val="none" w:sz="0" w:space="0" w:color="auto"/>
        <w:bottom w:val="none" w:sz="0" w:space="0" w:color="auto"/>
        <w:right w:val="none" w:sz="0" w:space="0" w:color="auto"/>
      </w:divBdr>
      <w:divsChild>
        <w:div w:id="1722048762">
          <w:marLeft w:val="547"/>
          <w:marRight w:val="0"/>
          <w:marTop w:val="120"/>
          <w:marBottom w:val="0"/>
          <w:divBdr>
            <w:top w:val="none" w:sz="0" w:space="0" w:color="auto"/>
            <w:left w:val="none" w:sz="0" w:space="0" w:color="auto"/>
            <w:bottom w:val="none" w:sz="0" w:space="0" w:color="auto"/>
            <w:right w:val="none" w:sz="0" w:space="0" w:color="auto"/>
          </w:divBdr>
        </w:div>
        <w:div w:id="496307719">
          <w:marLeft w:val="1296"/>
          <w:marRight w:val="0"/>
          <w:marTop w:val="60"/>
          <w:marBottom w:val="60"/>
          <w:divBdr>
            <w:top w:val="none" w:sz="0" w:space="0" w:color="auto"/>
            <w:left w:val="none" w:sz="0" w:space="0" w:color="auto"/>
            <w:bottom w:val="none" w:sz="0" w:space="0" w:color="auto"/>
            <w:right w:val="none" w:sz="0" w:space="0" w:color="auto"/>
          </w:divBdr>
        </w:div>
        <w:div w:id="226381651">
          <w:marLeft w:val="446"/>
          <w:marRight w:val="0"/>
          <w:marTop w:val="120"/>
          <w:marBottom w:val="0"/>
          <w:divBdr>
            <w:top w:val="none" w:sz="0" w:space="0" w:color="auto"/>
            <w:left w:val="none" w:sz="0" w:space="0" w:color="auto"/>
            <w:bottom w:val="none" w:sz="0" w:space="0" w:color="auto"/>
            <w:right w:val="none" w:sz="0" w:space="0" w:color="auto"/>
          </w:divBdr>
        </w:div>
      </w:divsChild>
    </w:div>
    <w:div w:id="1399942865">
      <w:bodyDiv w:val="1"/>
      <w:marLeft w:val="0"/>
      <w:marRight w:val="0"/>
      <w:marTop w:val="0"/>
      <w:marBottom w:val="0"/>
      <w:divBdr>
        <w:top w:val="none" w:sz="0" w:space="0" w:color="auto"/>
        <w:left w:val="none" w:sz="0" w:space="0" w:color="auto"/>
        <w:bottom w:val="none" w:sz="0" w:space="0" w:color="auto"/>
        <w:right w:val="none" w:sz="0" w:space="0" w:color="auto"/>
      </w:divBdr>
    </w:div>
    <w:div w:id="1405105753">
      <w:bodyDiv w:val="1"/>
      <w:marLeft w:val="0"/>
      <w:marRight w:val="0"/>
      <w:marTop w:val="0"/>
      <w:marBottom w:val="0"/>
      <w:divBdr>
        <w:top w:val="none" w:sz="0" w:space="0" w:color="auto"/>
        <w:left w:val="none" w:sz="0" w:space="0" w:color="auto"/>
        <w:bottom w:val="none" w:sz="0" w:space="0" w:color="auto"/>
        <w:right w:val="none" w:sz="0" w:space="0" w:color="auto"/>
      </w:divBdr>
    </w:div>
    <w:div w:id="1414469778">
      <w:bodyDiv w:val="1"/>
      <w:marLeft w:val="0"/>
      <w:marRight w:val="0"/>
      <w:marTop w:val="0"/>
      <w:marBottom w:val="0"/>
      <w:divBdr>
        <w:top w:val="none" w:sz="0" w:space="0" w:color="auto"/>
        <w:left w:val="none" w:sz="0" w:space="0" w:color="auto"/>
        <w:bottom w:val="none" w:sz="0" w:space="0" w:color="auto"/>
        <w:right w:val="none" w:sz="0" w:space="0" w:color="auto"/>
      </w:divBdr>
    </w:div>
    <w:div w:id="1452703286">
      <w:bodyDiv w:val="1"/>
      <w:marLeft w:val="0"/>
      <w:marRight w:val="0"/>
      <w:marTop w:val="0"/>
      <w:marBottom w:val="0"/>
      <w:divBdr>
        <w:top w:val="none" w:sz="0" w:space="0" w:color="auto"/>
        <w:left w:val="none" w:sz="0" w:space="0" w:color="auto"/>
        <w:bottom w:val="none" w:sz="0" w:space="0" w:color="auto"/>
        <w:right w:val="none" w:sz="0" w:space="0" w:color="auto"/>
      </w:divBdr>
    </w:div>
    <w:div w:id="1470246314">
      <w:bodyDiv w:val="1"/>
      <w:marLeft w:val="0"/>
      <w:marRight w:val="0"/>
      <w:marTop w:val="0"/>
      <w:marBottom w:val="0"/>
      <w:divBdr>
        <w:top w:val="none" w:sz="0" w:space="0" w:color="auto"/>
        <w:left w:val="none" w:sz="0" w:space="0" w:color="auto"/>
        <w:bottom w:val="none" w:sz="0" w:space="0" w:color="auto"/>
        <w:right w:val="none" w:sz="0" w:space="0" w:color="auto"/>
      </w:divBdr>
      <w:divsChild>
        <w:div w:id="769007877">
          <w:marLeft w:val="562"/>
          <w:marRight w:val="0"/>
          <w:marTop w:val="72"/>
          <w:marBottom w:val="0"/>
          <w:divBdr>
            <w:top w:val="none" w:sz="0" w:space="0" w:color="auto"/>
            <w:left w:val="none" w:sz="0" w:space="0" w:color="auto"/>
            <w:bottom w:val="none" w:sz="0" w:space="0" w:color="auto"/>
            <w:right w:val="none" w:sz="0" w:space="0" w:color="auto"/>
          </w:divBdr>
        </w:div>
        <w:div w:id="751394711">
          <w:marLeft w:val="562"/>
          <w:marRight w:val="0"/>
          <w:marTop w:val="72"/>
          <w:marBottom w:val="0"/>
          <w:divBdr>
            <w:top w:val="none" w:sz="0" w:space="0" w:color="auto"/>
            <w:left w:val="none" w:sz="0" w:space="0" w:color="auto"/>
            <w:bottom w:val="none" w:sz="0" w:space="0" w:color="auto"/>
            <w:right w:val="none" w:sz="0" w:space="0" w:color="auto"/>
          </w:divBdr>
        </w:div>
      </w:divsChild>
    </w:div>
    <w:div w:id="1477069636">
      <w:bodyDiv w:val="1"/>
      <w:marLeft w:val="0"/>
      <w:marRight w:val="0"/>
      <w:marTop w:val="0"/>
      <w:marBottom w:val="0"/>
      <w:divBdr>
        <w:top w:val="none" w:sz="0" w:space="0" w:color="auto"/>
        <w:left w:val="none" w:sz="0" w:space="0" w:color="auto"/>
        <w:bottom w:val="none" w:sz="0" w:space="0" w:color="auto"/>
        <w:right w:val="none" w:sz="0" w:space="0" w:color="auto"/>
      </w:divBdr>
    </w:div>
    <w:div w:id="1501657581">
      <w:bodyDiv w:val="1"/>
      <w:marLeft w:val="0"/>
      <w:marRight w:val="0"/>
      <w:marTop w:val="0"/>
      <w:marBottom w:val="0"/>
      <w:divBdr>
        <w:top w:val="none" w:sz="0" w:space="0" w:color="auto"/>
        <w:left w:val="none" w:sz="0" w:space="0" w:color="auto"/>
        <w:bottom w:val="none" w:sz="0" w:space="0" w:color="auto"/>
        <w:right w:val="none" w:sz="0" w:space="0" w:color="auto"/>
      </w:divBdr>
      <w:divsChild>
        <w:div w:id="1543250904">
          <w:marLeft w:val="0"/>
          <w:marRight w:val="0"/>
          <w:marTop w:val="86"/>
          <w:marBottom w:val="0"/>
          <w:divBdr>
            <w:top w:val="none" w:sz="0" w:space="0" w:color="auto"/>
            <w:left w:val="none" w:sz="0" w:space="0" w:color="auto"/>
            <w:bottom w:val="none" w:sz="0" w:space="0" w:color="auto"/>
            <w:right w:val="none" w:sz="0" w:space="0" w:color="auto"/>
          </w:divBdr>
        </w:div>
        <w:div w:id="629089025">
          <w:marLeft w:val="0"/>
          <w:marRight w:val="0"/>
          <w:marTop w:val="86"/>
          <w:marBottom w:val="0"/>
          <w:divBdr>
            <w:top w:val="none" w:sz="0" w:space="0" w:color="auto"/>
            <w:left w:val="none" w:sz="0" w:space="0" w:color="auto"/>
            <w:bottom w:val="none" w:sz="0" w:space="0" w:color="auto"/>
            <w:right w:val="none" w:sz="0" w:space="0" w:color="auto"/>
          </w:divBdr>
        </w:div>
        <w:div w:id="1286810540">
          <w:marLeft w:val="0"/>
          <w:marRight w:val="0"/>
          <w:marTop w:val="86"/>
          <w:marBottom w:val="0"/>
          <w:divBdr>
            <w:top w:val="none" w:sz="0" w:space="0" w:color="auto"/>
            <w:left w:val="none" w:sz="0" w:space="0" w:color="auto"/>
            <w:bottom w:val="none" w:sz="0" w:space="0" w:color="auto"/>
            <w:right w:val="none" w:sz="0" w:space="0" w:color="auto"/>
          </w:divBdr>
        </w:div>
        <w:div w:id="1964919772">
          <w:marLeft w:val="1166"/>
          <w:marRight w:val="0"/>
          <w:marTop w:val="67"/>
          <w:marBottom w:val="0"/>
          <w:divBdr>
            <w:top w:val="none" w:sz="0" w:space="0" w:color="auto"/>
            <w:left w:val="none" w:sz="0" w:space="0" w:color="auto"/>
            <w:bottom w:val="none" w:sz="0" w:space="0" w:color="auto"/>
            <w:right w:val="none" w:sz="0" w:space="0" w:color="auto"/>
          </w:divBdr>
        </w:div>
        <w:div w:id="399864892">
          <w:marLeft w:val="1166"/>
          <w:marRight w:val="0"/>
          <w:marTop w:val="67"/>
          <w:marBottom w:val="0"/>
          <w:divBdr>
            <w:top w:val="none" w:sz="0" w:space="0" w:color="auto"/>
            <w:left w:val="none" w:sz="0" w:space="0" w:color="auto"/>
            <w:bottom w:val="none" w:sz="0" w:space="0" w:color="auto"/>
            <w:right w:val="none" w:sz="0" w:space="0" w:color="auto"/>
          </w:divBdr>
        </w:div>
      </w:divsChild>
    </w:div>
    <w:div w:id="1534734879">
      <w:bodyDiv w:val="1"/>
      <w:marLeft w:val="0"/>
      <w:marRight w:val="0"/>
      <w:marTop w:val="0"/>
      <w:marBottom w:val="0"/>
      <w:divBdr>
        <w:top w:val="none" w:sz="0" w:space="0" w:color="auto"/>
        <w:left w:val="none" w:sz="0" w:space="0" w:color="auto"/>
        <w:bottom w:val="none" w:sz="0" w:space="0" w:color="auto"/>
        <w:right w:val="none" w:sz="0" w:space="0" w:color="auto"/>
      </w:divBdr>
      <w:divsChild>
        <w:div w:id="414712944">
          <w:marLeft w:val="547"/>
          <w:marRight w:val="0"/>
          <w:marTop w:val="120"/>
          <w:marBottom w:val="0"/>
          <w:divBdr>
            <w:top w:val="none" w:sz="0" w:space="0" w:color="auto"/>
            <w:left w:val="none" w:sz="0" w:space="0" w:color="auto"/>
            <w:bottom w:val="none" w:sz="0" w:space="0" w:color="auto"/>
            <w:right w:val="none" w:sz="0" w:space="0" w:color="auto"/>
          </w:divBdr>
        </w:div>
        <w:div w:id="2018992923">
          <w:marLeft w:val="1296"/>
          <w:marRight w:val="0"/>
          <w:marTop w:val="60"/>
          <w:marBottom w:val="60"/>
          <w:divBdr>
            <w:top w:val="none" w:sz="0" w:space="0" w:color="auto"/>
            <w:left w:val="none" w:sz="0" w:space="0" w:color="auto"/>
            <w:bottom w:val="none" w:sz="0" w:space="0" w:color="auto"/>
            <w:right w:val="none" w:sz="0" w:space="0" w:color="auto"/>
          </w:divBdr>
        </w:div>
        <w:div w:id="1450078327">
          <w:marLeft w:val="547"/>
          <w:marRight w:val="0"/>
          <w:marTop w:val="120"/>
          <w:marBottom w:val="0"/>
          <w:divBdr>
            <w:top w:val="none" w:sz="0" w:space="0" w:color="auto"/>
            <w:left w:val="none" w:sz="0" w:space="0" w:color="auto"/>
            <w:bottom w:val="none" w:sz="0" w:space="0" w:color="auto"/>
            <w:right w:val="none" w:sz="0" w:space="0" w:color="auto"/>
          </w:divBdr>
        </w:div>
        <w:div w:id="270628296">
          <w:marLeft w:val="547"/>
          <w:marRight w:val="0"/>
          <w:marTop w:val="120"/>
          <w:marBottom w:val="0"/>
          <w:divBdr>
            <w:top w:val="none" w:sz="0" w:space="0" w:color="auto"/>
            <w:left w:val="none" w:sz="0" w:space="0" w:color="auto"/>
            <w:bottom w:val="none" w:sz="0" w:space="0" w:color="auto"/>
            <w:right w:val="none" w:sz="0" w:space="0" w:color="auto"/>
          </w:divBdr>
        </w:div>
        <w:div w:id="1815175498">
          <w:marLeft w:val="1397"/>
          <w:marRight w:val="0"/>
          <w:marTop w:val="60"/>
          <w:marBottom w:val="60"/>
          <w:divBdr>
            <w:top w:val="none" w:sz="0" w:space="0" w:color="auto"/>
            <w:left w:val="none" w:sz="0" w:space="0" w:color="auto"/>
            <w:bottom w:val="none" w:sz="0" w:space="0" w:color="auto"/>
            <w:right w:val="none" w:sz="0" w:space="0" w:color="auto"/>
          </w:divBdr>
        </w:div>
        <w:div w:id="1547833384">
          <w:marLeft w:val="547"/>
          <w:marRight w:val="0"/>
          <w:marTop w:val="120"/>
          <w:marBottom w:val="0"/>
          <w:divBdr>
            <w:top w:val="none" w:sz="0" w:space="0" w:color="auto"/>
            <w:left w:val="none" w:sz="0" w:space="0" w:color="auto"/>
            <w:bottom w:val="none" w:sz="0" w:space="0" w:color="auto"/>
            <w:right w:val="none" w:sz="0" w:space="0" w:color="auto"/>
          </w:divBdr>
        </w:div>
      </w:divsChild>
    </w:div>
    <w:div w:id="1547252410">
      <w:bodyDiv w:val="1"/>
      <w:marLeft w:val="0"/>
      <w:marRight w:val="0"/>
      <w:marTop w:val="0"/>
      <w:marBottom w:val="0"/>
      <w:divBdr>
        <w:top w:val="none" w:sz="0" w:space="0" w:color="auto"/>
        <w:left w:val="none" w:sz="0" w:space="0" w:color="auto"/>
        <w:bottom w:val="none" w:sz="0" w:space="0" w:color="auto"/>
        <w:right w:val="none" w:sz="0" w:space="0" w:color="auto"/>
      </w:divBdr>
      <w:divsChild>
        <w:div w:id="638801139">
          <w:marLeft w:val="0"/>
          <w:marRight w:val="0"/>
          <w:marTop w:val="0"/>
          <w:marBottom w:val="120"/>
          <w:divBdr>
            <w:top w:val="none" w:sz="0" w:space="0" w:color="auto"/>
            <w:left w:val="none" w:sz="0" w:space="0" w:color="auto"/>
            <w:bottom w:val="none" w:sz="0" w:space="0" w:color="auto"/>
            <w:right w:val="none" w:sz="0" w:space="0" w:color="auto"/>
          </w:divBdr>
        </w:div>
        <w:div w:id="922954103">
          <w:marLeft w:val="850"/>
          <w:marRight w:val="0"/>
          <w:marTop w:val="120"/>
          <w:marBottom w:val="120"/>
          <w:divBdr>
            <w:top w:val="none" w:sz="0" w:space="0" w:color="auto"/>
            <w:left w:val="none" w:sz="0" w:space="0" w:color="auto"/>
            <w:bottom w:val="none" w:sz="0" w:space="0" w:color="auto"/>
            <w:right w:val="none" w:sz="0" w:space="0" w:color="auto"/>
          </w:divBdr>
        </w:div>
        <w:div w:id="291912571">
          <w:marLeft w:val="850"/>
          <w:marRight w:val="0"/>
          <w:marTop w:val="120"/>
          <w:marBottom w:val="120"/>
          <w:divBdr>
            <w:top w:val="none" w:sz="0" w:space="0" w:color="auto"/>
            <w:left w:val="none" w:sz="0" w:space="0" w:color="auto"/>
            <w:bottom w:val="none" w:sz="0" w:space="0" w:color="auto"/>
            <w:right w:val="none" w:sz="0" w:space="0" w:color="auto"/>
          </w:divBdr>
        </w:div>
        <w:div w:id="775058146">
          <w:marLeft w:val="850"/>
          <w:marRight w:val="0"/>
          <w:marTop w:val="120"/>
          <w:marBottom w:val="120"/>
          <w:divBdr>
            <w:top w:val="none" w:sz="0" w:space="0" w:color="auto"/>
            <w:left w:val="none" w:sz="0" w:space="0" w:color="auto"/>
            <w:bottom w:val="none" w:sz="0" w:space="0" w:color="auto"/>
            <w:right w:val="none" w:sz="0" w:space="0" w:color="auto"/>
          </w:divBdr>
        </w:div>
        <w:div w:id="1903324452">
          <w:marLeft w:val="850"/>
          <w:marRight w:val="0"/>
          <w:marTop w:val="120"/>
          <w:marBottom w:val="120"/>
          <w:divBdr>
            <w:top w:val="none" w:sz="0" w:space="0" w:color="auto"/>
            <w:left w:val="none" w:sz="0" w:space="0" w:color="auto"/>
            <w:bottom w:val="none" w:sz="0" w:space="0" w:color="auto"/>
            <w:right w:val="none" w:sz="0" w:space="0" w:color="auto"/>
          </w:divBdr>
        </w:div>
        <w:div w:id="1517112130">
          <w:marLeft w:val="850"/>
          <w:marRight w:val="0"/>
          <w:marTop w:val="120"/>
          <w:marBottom w:val="120"/>
          <w:divBdr>
            <w:top w:val="none" w:sz="0" w:space="0" w:color="auto"/>
            <w:left w:val="none" w:sz="0" w:space="0" w:color="auto"/>
            <w:bottom w:val="none" w:sz="0" w:space="0" w:color="auto"/>
            <w:right w:val="none" w:sz="0" w:space="0" w:color="auto"/>
          </w:divBdr>
        </w:div>
        <w:div w:id="2016952974">
          <w:marLeft w:val="850"/>
          <w:marRight w:val="0"/>
          <w:marTop w:val="120"/>
          <w:marBottom w:val="120"/>
          <w:divBdr>
            <w:top w:val="none" w:sz="0" w:space="0" w:color="auto"/>
            <w:left w:val="none" w:sz="0" w:space="0" w:color="auto"/>
            <w:bottom w:val="none" w:sz="0" w:space="0" w:color="auto"/>
            <w:right w:val="none" w:sz="0" w:space="0" w:color="auto"/>
          </w:divBdr>
        </w:div>
      </w:divsChild>
    </w:div>
    <w:div w:id="1551114721">
      <w:bodyDiv w:val="1"/>
      <w:marLeft w:val="0"/>
      <w:marRight w:val="0"/>
      <w:marTop w:val="0"/>
      <w:marBottom w:val="0"/>
      <w:divBdr>
        <w:top w:val="none" w:sz="0" w:space="0" w:color="auto"/>
        <w:left w:val="none" w:sz="0" w:space="0" w:color="auto"/>
        <w:bottom w:val="none" w:sz="0" w:space="0" w:color="auto"/>
        <w:right w:val="none" w:sz="0" w:space="0" w:color="auto"/>
      </w:divBdr>
      <w:divsChild>
        <w:div w:id="1422751977">
          <w:marLeft w:val="547"/>
          <w:marRight w:val="0"/>
          <w:marTop w:val="120"/>
          <w:marBottom w:val="0"/>
          <w:divBdr>
            <w:top w:val="none" w:sz="0" w:space="0" w:color="auto"/>
            <w:left w:val="none" w:sz="0" w:space="0" w:color="auto"/>
            <w:bottom w:val="none" w:sz="0" w:space="0" w:color="auto"/>
            <w:right w:val="none" w:sz="0" w:space="0" w:color="auto"/>
          </w:divBdr>
        </w:div>
        <w:div w:id="445973877">
          <w:marLeft w:val="1296"/>
          <w:marRight w:val="0"/>
          <w:marTop w:val="60"/>
          <w:marBottom w:val="60"/>
          <w:divBdr>
            <w:top w:val="none" w:sz="0" w:space="0" w:color="auto"/>
            <w:left w:val="none" w:sz="0" w:space="0" w:color="auto"/>
            <w:bottom w:val="none" w:sz="0" w:space="0" w:color="auto"/>
            <w:right w:val="none" w:sz="0" w:space="0" w:color="auto"/>
          </w:divBdr>
        </w:div>
        <w:div w:id="1173105220">
          <w:marLeft w:val="547"/>
          <w:marRight w:val="0"/>
          <w:marTop w:val="120"/>
          <w:marBottom w:val="0"/>
          <w:divBdr>
            <w:top w:val="none" w:sz="0" w:space="0" w:color="auto"/>
            <w:left w:val="none" w:sz="0" w:space="0" w:color="auto"/>
            <w:bottom w:val="none" w:sz="0" w:space="0" w:color="auto"/>
            <w:right w:val="none" w:sz="0" w:space="0" w:color="auto"/>
          </w:divBdr>
        </w:div>
        <w:div w:id="1423915553">
          <w:marLeft w:val="547"/>
          <w:marRight w:val="0"/>
          <w:marTop w:val="120"/>
          <w:marBottom w:val="0"/>
          <w:divBdr>
            <w:top w:val="none" w:sz="0" w:space="0" w:color="auto"/>
            <w:left w:val="none" w:sz="0" w:space="0" w:color="auto"/>
            <w:bottom w:val="none" w:sz="0" w:space="0" w:color="auto"/>
            <w:right w:val="none" w:sz="0" w:space="0" w:color="auto"/>
          </w:divBdr>
        </w:div>
        <w:div w:id="1940746667">
          <w:marLeft w:val="1397"/>
          <w:marRight w:val="0"/>
          <w:marTop w:val="60"/>
          <w:marBottom w:val="60"/>
          <w:divBdr>
            <w:top w:val="none" w:sz="0" w:space="0" w:color="auto"/>
            <w:left w:val="none" w:sz="0" w:space="0" w:color="auto"/>
            <w:bottom w:val="none" w:sz="0" w:space="0" w:color="auto"/>
            <w:right w:val="none" w:sz="0" w:space="0" w:color="auto"/>
          </w:divBdr>
        </w:div>
        <w:div w:id="2140569104">
          <w:marLeft w:val="547"/>
          <w:marRight w:val="0"/>
          <w:marTop w:val="120"/>
          <w:marBottom w:val="0"/>
          <w:divBdr>
            <w:top w:val="none" w:sz="0" w:space="0" w:color="auto"/>
            <w:left w:val="none" w:sz="0" w:space="0" w:color="auto"/>
            <w:bottom w:val="none" w:sz="0" w:space="0" w:color="auto"/>
            <w:right w:val="none" w:sz="0" w:space="0" w:color="auto"/>
          </w:divBdr>
        </w:div>
      </w:divsChild>
    </w:div>
    <w:div w:id="1559828865">
      <w:bodyDiv w:val="1"/>
      <w:marLeft w:val="0"/>
      <w:marRight w:val="0"/>
      <w:marTop w:val="0"/>
      <w:marBottom w:val="0"/>
      <w:divBdr>
        <w:top w:val="none" w:sz="0" w:space="0" w:color="auto"/>
        <w:left w:val="none" w:sz="0" w:space="0" w:color="auto"/>
        <w:bottom w:val="none" w:sz="0" w:space="0" w:color="auto"/>
        <w:right w:val="none" w:sz="0" w:space="0" w:color="auto"/>
      </w:divBdr>
    </w:div>
    <w:div w:id="1582176291">
      <w:bodyDiv w:val="1"/>
      <w:marLeft w:val="0"/>
      <w:marRight w:val="0"/>
      <w:marTop w:val="0"/>
      <w:marBottom w:val="0"/>
      <w:divBdr>
        <w:top w:val="none" w:sz="0" w:space="0" w:color="auto"/>
        <w:left w:val="none" w:sz="0" w:space="0" w:color="auto"/>
        <w:bottom w:val="none" w:sz="0" w:space="0" w:color="auto"/>
        <w:right w:val="none" w:sz="0" w:space="0" w:color="auto"/>
      </w:divBdr>
    </w:div>
    <w:div w:id="1615745240">
      <w:bodyDiv w:val="1"/>
      <w:marLeft w:val="0"/>
      <w:marRight w:val="0"/>
      <w:marTop w:val="0"/>
      <w:marBottom w:val="0"/>
      <w:divBdr>
        <w:top w:val="none" w:sz="0" w:space="0" w:color="auto"/>
        <w:left w:val="none" w:sz="0" w:space="0" w:color="auto"/>
        <w:bottom w:val="none" w:sz="0" w:space="0" w:color="auto"/>
        <w:right w:val="none" w:sz="0" w:space="0" w:color="auto"/>
      </w:divBdr>
    </w:div>
    <w:div w:id="1669018920">
      <w:bodyDiv w:val="1"/>
      <w:marLeft w:val="0"/>
      <w:marRight w:val="0"/>
      <w:marTop w:val="0"/>
      <w:marBottom w:val="0"/>
      <w:divBdr>
        <w:top w:val="none" w:sz="0" w:space="0" w:color="auto"/>
        <w:left w:val="none" w:sz="0" w:space="0" w:color="auto"/>
        <w:bottom w:val="none" w:sz="0" w:space="0" w:color="auto"/>
        <w:right w:val="none" w:sz="0" w:space="0" w:color="auto"/>
      </w:divBdr>
    </w:div>
    <w:div w:id="1670399423">
      <w:bodyDiv w:val="1"/>
      <w:marLeft w:val="0"/>
      <w:marRight w:val="0"/>
      <w:marTop w:val="0"/>
      <w:marBottom w:val="0"/>
      <w:divBdr>
        <w:top w:val="none" w:sz="0" w:space="0" w:color="auto"/>
        <w:left w:val="none" w:sz="0" w:space="0" w:color="auto"/>
        <w:bottom w:val="none" w:sz="0" w:space="0" w:color="auto"/>
        <w:right w:val="none" w:sz="0" w:space="0" w:color="auto"/>
      </w:divBdr>
      <w:divsChild>
        <w:div w:id="1694308014">
          <w:marLeft w:val="0"/>
          <w:marRight w:val="0"/>
          <w:marTop w:val="120"/>
          <w:marBottom w:val="0"/>
          <w:divBdr>
            <w:top w:val="none" w:sz="0" w:space="0" w:color="auto"/>
            <w:left w:val="none" w:sz="0" w:space="0" w:color="auto"/>
            <w:bottom w:val="none" w:sz="0" w:space="0" w:color="auto"/>
            <w:right w:val="none" w:sz="0" w:space="0" w:color="auto"/>
          </w:divBdr>
        </w:div>
        <w:div w:id="331839783">
          <w:marLeft w:val="850"/>
          <w:marRight w:val="0"/>
          <w:marTop w:val="60"/>
          <w:marBottom w:val="60"/>
          <w:divBdr>
            <w:top w:val="none" w:sz="0" w:space="0" w:color="auto"/>
            <w:left w:val="none" w:sz="0" w:space="0" w:color="auto"/>
            <w:bottom w:val="none" w:sz="0" w:space="0" w:color="auto"/>
            <w:right w:val="none" w:sz="0" w:space="0" w:color="auto"/>
          </w:divBdr>
        </w:div>
        <w:div w:id="592053368">
          <w:marLeft w:val="850"/>
          <w:marRight w:val="0"/>
          <w:marTop w:val="60"/>
          <w:marBottom w:val="60"/>
          <w:divBdr>
            <w:top w:val="none" w:sz="0" w:space="0" w:color="auto"/>
            <w:left w:val="none" w:sz="0" w:space="0" w:color="auto"/>
            <w:bottom w:val="none" w:sz="0" w:space="0" w:color="auto"/>
            <w:right w:val="none" w:sz="0" w:space="0" w:color="auto"/>
          </w:divBdr>
        </w:div>
        <w:div w:id="604460878">
          <w:marLeft w:val="0"/>
          <w:marRight w:val="0"/>
          <w:marTop w:val="120"/>
          <w:marBottom w:val="0"/>
          <w:divBdr>
            <w:top w:val="none" w:sz="0" w:space="0" w:color="auto"/>
            <w:left w:val="none" w:sz="0" w:space="0" w:color="auto"/>
            <w:bottom w:val="none" w:sz="0" w:space="0" w:color="auto"/>
            <w:right w:val="none" w:sz="0" w:space="0" w:color="auto"/>
          </w:divBdr>
        </w:div>
        <w:div w:id="2105304019">
          <w:marLeft w:val="850"/>
          <w:marRight w:val="0"/>
          <w:marTop w:val="60"/>
          <w:marBottom w:val="60"/>
          <w:divBdr>
            <w:top w:val="none" w:sz="0" w:space="0" w:color="auto"/>
            <w:left w:val="none" w:sz="0" w:space="0" w:color="auto"/>
            <w:bottom w:val="none" w:sz="0" w:space="0" w:color="auto"/>
            <w:right w:val="none" w:sz="0" w:space="0" w:color="auto"/>
          </w:divBdr>
        </w:div>
        <w:div w:id="1479112883">
          <w:marLeft w:val="1138"/>
          <w:marRight w:val="0"/>
          <w:marTop w:val="240"/>
          <w:marBottom w:val="120"/>
          <w:divBdr>
            <w:top w:val="none" w:sz="0" w:space="0" w:color="auto"/>
            <w:left w:val="none" w:sz="0" w:space="0" w:color="auto"/>
            <w:bottom w:val="none" w:sz="0" w:space="0" w:color="auto"/>
            <w:right w:val="none" w:sz="0" w:space="0" w:color="auto"/>
          </w:divBdr>
        </w:div>
        <w:div w:id="1821000648">
          <w:marLeft w:val="1138"/>
          <w:marRight w:val="0"/>
          <w:marTop w:val="240"/>
          <w:marBottom w:val="120"/>
          <w:divBdr>
            <w:top w:val="none" w:sz="0" w:space="0" w:color="auto"/>
            <w:left w:val="none" w:sz="0" w:space="0" w:color="auto"/>
            <w:bottom w:val="none" w:sz="0" w:space="0" w:color="auto"/>
            <w:right w:val="none" w:sz="0" w:space="0" w:color="auto"/>
          </w:divBdr>
        </w:div>
        <w:div w:id="1565528578">
          <w:marLeft w:val="850"/>
          <w:marRight w:val="0"/>
          <w:marTop w:val="60"/>
          <w:marBottom w:val="60"/>
          <w:divBdr>
            <w:top w:val="none" w:sz="0" w:space="0" w:color="auto"/>
            <w:left w:val="none" w:sz="0" w:space="0" w:color="auto"/>
            <w:bottom w:val="none" w:sz="0" w:space="0" w:color="auto"/>
            <w:right w:val="none" w:sz="0" w:space="0" w:color="auto"/>
          </w:divBdr>
        </w:div>
        <w:div w:id="861162029">
          <w:marLeft w:val="850"/>
          <w:marRight w:val="0"/>
          <w:marTop w:val="60"/>
          <w:marBottom w:val="60"/>
          <w:divBdr>
            <w:top w:val="none" w:sz="0" w:space="0" w:color="auto"/>
            <w:left w:val="none" w:sz="0" w:space="0" w:color="auto"/>
            <w:bottom w:val="none" w:sz="0" w:space="0" w:color="auto"/>
            <w:right w:val="none" w:sz="0" w:space="0" w:color="auto"/>
          </w:divBdr>
        </w:div>
        <w:div w:id="1351755364">
          <w:marLeft w:val="850"/>
          <w:marRight w:val="0"/>
          <w:marTop w:val="60"/>
          <w:marBottom w:val="60"/>
          <w:divBdr>
            <w:top w:val="none" w:sz="0" w:space="0" w:color="auto"/>
            <w:left w:val="none" w:sz="0" w:space="0" w:color="auto"/>
            <w:bottom w:val="none" w:sz="0" w:space="0" w:color="auto"/>
            <w:right w:val="none" w:sz="0" w:space="0" w:color="auto"/>
          </w:divBdr>
        </w:div>
      </w:divsChild>
    </w:div>
    <w:div w:id="1776747971">
      <w:bodyDiv w:val="1"/>
      <w:marLeft w:val="0"/>
      <w:marRight w:val="0"/>
      <w:marTop w:val="0"/>
      <w:marBottom w:val="0"/>
      <w:divBdr>
        <w:top w:val="none" w:sz="0" w:space="0" w:color="auto"/>
        <w:left w:val="none" w:sz="0" w:space="0" w:color="auto"/>
        <w:bottom w:val="none" w:sz="0" w:space="0" w:color="auto"/>
        <w:right w:val="none" w:sz="0" w:space="0" w:color="auto"/>
      </w:divBdr>
      <w:divsChild>
        <w:div w:id="1796635663">
          <w:marLeft w:val="547"/>
          <w:marRight w:val="0"/>
          <w:marTop w:val="0"/>
          <w:marBottom w:val="120"/>
          <w:divBdr>
            <w:top w:val="none" w:sz="0" w:space="0" w:color="auto"/>
            <w:left w:val="none" w:sz="0" w:space="0" w:color="auto"/>
            <w:bottom w:val="none" w:sz="0" w:space="0" w:color="auto"/>
            <w:right w:val="none" w:sz="0" w:space="0" w:color="auto"/>
          </w:divBdr>
        </w:div>
        <w:div w:id="48919319">
          <w:marLeft w:val="547"/>
          <w:marRight w:val="0"/>
          <w:marTop w:val="0"/>
          <w:marBottom w:val="120"/>
          <w:divBdr>
            <w:top w:val="none" w:sz="0" w:space="0" w:color="auto"/>
            <w:left w:val="none" w:sz="0" w:space="0" w:color="auto"/>
            <w:bottom w:val="none" w:sz="0" w:space="0" w:color="auto"/>
            <w:right w:val="none" w:sz="0" w:space="0" w:color="auto"/>
          </w:divBdr>
        </w:div>
        <w:div w:id="645401210">
          <w:marLeft w:val="547"/>
          <w:marRight w:val="0"/>
          <w:marTop w:val="0"/>
          <w:marBottom w:val="120"/>
          <w:divBdr>
            <w:top w:val="none" w:sz="0" w:space="0" w:color="auto"/>
            <w:left w:val="none" w:sz="0" w:space="0" w:color="auto"/>
            <w:bottom w:val="none" w:sz="0" w:space="0" w:color="auto"/>
            <w:right w:val="none" w:sz="0" w:space="0" w:color="auto"/>
          </w:divBdr>
        </w:div>
        <w:div w:id="1250192097">
          <w:marLeft w:val="547"/>
          <w:marRight w:val="0"/>
          <w:marTop w:val="0"/>
          <w:marBottom w:val="120"/>
          <w:divBdr>
            <w:top w:val="none" w:sz="0" w:space="0" w:color="auto"/>
            <w:left w:val="none" w:sz="0" w:space="0" w:color="auto"/>
            <w:bottom w:val="none" w:sz="0" w:space="0" w:color="auto"/>
            <w:right w:val="none" w:sz="0" w:space="0" w:color="auto"/>
          </w:divBdr>
        </w:div>
      </w:divsChild>
    </w:div>
    <w:div w:id="1779833544">
      <w:bodyDiv w:val="1"/>
      <w:marLeft w:val="0"/>
      <w:marRight w:val="0"/>
      <w:marTop w:val="0"/>
      <w:marBottom w:val="0"/>
      <w:divBdr>
        <w:top w:val="none" w:sz="0" w:space="0" w:color="auto"/>
        <w:left w:val="none" w:sz="0" w:space="0" w:color="auto"/>
        <w:bottom w:val="none" w:sz="0" w:space="0" w:color="auto"/>
        <w:right w:val="none" w:sz="0" w:space="0" w:color="auto"/>
      </w:divBdr>
      <w:divsChild>
        <w:div w:id="1138643083">
          <w:marLeft w:val="0"/>
          <w:marRight w:val="0"/>
          <w:marTop w:val="86"/>
          <w:marBottom w:val="0"/>
          <w:divBdr>
            <w:top w:val="none" w:sz="0" w:space="0" w:color="auto"/>
            <w:left w:val="none" w:sz="0" w:space="0" w:color="auto"/>
            <w:bottom w:val="none" w:sz="0" w:space="0" w:color="auto"/>
            <w:right w:val="none" w:sz="0" w:space="0" w:color="auto"/>
          </w:divBdr>
        </w:div>
        <w:div w:id="504131547">
          <w:marLeft w:val="0"/>
          <w:marRight w:val="0"/>
          <w:marTop w:val="86"/>
          <w:marBottom w:val="0"/>
          <w:divBdr>
            <w:top w:val="none" w:sz="0" w:space="0" w:color="auto"/>
            <w:left w:val="none" w:sz="0" w:space="0" w:color="auto"/>
            <w:bottom w:val="none" w:sz="0" w:space="0" w:color="auto"/>
            <w:right w:val="none" w:sz="0" w:space="0" w:color="auto"/>
          </w:divBdr>
        </w:div>
        <w:div w:id="1669942454">
          <w:marLeft w:val="0"/>
          <w:marRight w:val="0"/>
          <w:marTop w:val="86"/>
          <w:marBottom w:val="0"/>
          <w:divBdr>
            <w:top w:val="none" w:sz="0" w:space="0" w:color="auto"/>
            <w:left w:val="none" w:sz="0" w:space="0" w:color="auto"/>
            <w:bottom w:val="none" w:sz="0" w:space="0" w:color="auto"/>
            <w:right w:val="none" w:sz="0" w:space="0" w:color="auto"/>
          </w:divBdr>
        </w:div>
        <w:div w:id="540895511">
          <w:marLeft w:val="1166"/>
          <w:marRight w:val="0"/>
          <w:marTop w:val="67"/>
          <w:marBottom w:val="0"/>
          <w:divBdr>
            <w:top w:val="none" w:sz="0" w:space="0" w:color="auto"/>
            <w:left w:val="none" w:sz="0" w:space="0" w:color="auto"/>
            <w:bottom w:val="none" w:sz="0" w:space="0" w:color="auto"/>
            <w:right w:val="none" w:sz="0" w:space="0" w:color="auto"/>
          </w:divBdr>
        </w:div>
        <w:div w:id="141310552">
          <w:marLeft w:val="1166"/>
          <w:marRight w:val="0"/>
          <w:marTop w:val="67"/>
          <w:marBottom w:val="0"/>
          <w:divBdr>
            <w:top w:val="none" w:sz="0" w:space="0" w:color="auto"/>
            <w:left w:val="none" w:sz="0" w:space="0" w:color="auto"/>
            <w:bottom w:val="none" w:sz="0" w:space="0" w:color="auto"/>
            <w:right w:val="none" w:sz="0" w:space="0" w:color="auto"/>
          </w:divBdr>
        </w:div>
      </w:divsChild>
    </w:div>
    <w:div w:id="1814254204">
      <w:bodyDiv w:val="1"/>
      <w:marLeft w:val="0"/>
      <w:marRight w:val="0"/>
      <w:marTop w:val="0"/>
      <w:marBottom w:val="0"/>
      <w:divBdr>
        <w:top w:val="none" w:sz="0" w:space="0" w:color="auto"/>
        <w:left w:val="none" w:sz="0" w:space="0" w:color="auto"/>
        <w:bottom w:val="none" w:sz="0" w:space="0" w:color="auto"/>
        <w:right w:val="none" w:sz="0" w:space="0" w:color="auto"/>
      </w:divBdr>
    </w:div>
    <w:div w:id="1816798225">
      <w:bodyDiv w:val="1"/>
      <w:marLeft w:val="0"/>
      <w:marRight w:val="0"/>
      <w:marTop w:val="0"/>
      <w:marBottom w:val="0"/>
      <w:divBdr>
        <w:top w:val="none" w:sz="0" w:space="0" w:color="auto"/>
        <w:left w:val="none" w:sz="0" w:space="0" w:color="auto"/>
        <w:bottom w:val="none" w:sz="0" w:space="0" w:color="auto"/>
        <w:right w:val="none" w:sz="0" w:space="0" w:color="auto"/>
      </w:divBdr>
    </w:div>
    <w:div w:id="1827355708">
      <w:bodyDiv w:val="1"/>
      <w:marLeft w:val="0"/>
      <w:marRight w:val="0"/>
      <w:marTop w:val="0"/>
      <w:marBottom w:val="0"/>
      <w:divBdr>
        <w:top w:val="none" w:sz="0" w:space="0" w:color="auto"/>
        <w:left w:val="none" w:sz="0" w:space="0" w:color="auto"/>
        <w:bottom w:val="none" w:sz="0" w:space="0" w:color="auto"/>
        <w:right w:val="none" w:sz="0" w:space="0" w:color="auto"/>
      </w:divBdr>
    </w:div>
    <w:div w:id="1838644041">
      <w:bodyDiv w:val="1"/>
      <w:marLeft w:val="0"/>
      <w:marRight w:val="0"/>
      <w:marTop w:val="0"/>
      <w:marBottom w:val="0"/>
      <w:divBdr>
        <w:top w:val="none" w:sz="0" w:space="0" w:color="auto"/>
        <w:left w:val="none" w:sz="0" w:space="0" w:color="auto"/>
        <w:bottom w:val="none" w:sz="0" w:space="0" w:color="auto"/>
        <w:right w:val="none" w:sz="0" w:space="0" w:color="auto"/>
      </w:divBdr>
    </w:div>
    <w:div w:id="1840345909">
      <w:bodyDiv w:val="1"/>
      <w:marLeft w:val="0"/>
      <w:marRight w:val="0"/>
      <w:marTop w:val="0"/>
      <w:marBottom w:val="0"/>
      <w:divBdr>
        <w:top w:val="none" w:sz="0" w:space="0" w:color="auto"/>
        <w:left w:val="none" w:sz="0" w:space="0" w:color="auto"/>
        <w:bottom w:val="none" w:sz="0" w:space="0" w:color="auto"/>
        <w:right w:val="none" w:sz="0" w:space="0" w:color="auto"/>
      </w:divBdr>
      <w:divsChild>
        <w:div w:id="1642415914">
          <w:marLeft w:val="0"/>
          <w:marRight w:val="0"/>
          <w:marTop w:val="86"/>
          <w:marBottom w:val="0"/>
          <w:divBdr>
            <w:top w:val="none" w:sz="0" w:space="0" w:color="auto"/>
            <w:left w:val="none" w:sz="0" w:space="0" w:color="auto"/>
            <w:bottom w:val="none" w:sz="0" w:space="0" w:color="auto"/>
            <w:right w:val="none" w:sz="0" w:space="0" w:color="auto"/>
          </w:divBdr>
        </w:div>
        <w:div w:id="198318229">
          <w:marLeft w:val="1166"/>
          <w:marRight w:val="0"/>
          <w:marTop w:val="67"/>
          <w:marBottom w:val="0"/>
          <w:divBdr>
            <w:top w:val="none" w:sz="0" w:space="0" w:color="auto"/>
            <w:left w:val="none" w:sz="0" w:space="0" w:color="auto"/>
            <w:bottom w:val="none" w:sz="0" w:space="0" w:color="auto"/>
            <w:right w:val="none" w:sz="0" w:space="0" w:color="auto"/>
          </w:divBdr>
        </w:div>
        <w:div w:id="1771511388">
          <w:marLeft w:val="0"/>
          <w:marRight w:val="0"/>
          <w:marTop w:val="86"/>
          <w:marBottom w:val="0"/>
          <w:divBdr>
            <w:top w:val="none" w:sz="0" w:space="0" w:color="auto"/>
            <w:left w:val="none" w:sz="0" w:space="0" w:color="auto"/>
            <w:bottom w:val="none" w:sz="0" w:space="0" w:color="auto"/>
            <w:right w:val="none" w:sz="0" w:space="0" w:color="auto"/>
          </w:divBdr>
        </w:div>
        <w:div w:id="899709239">
          <w:marLeft w:val="1166"/>
          <w:marRight w:val="0"/>
          <w:marTop w:val="67"/>
          <w:marBottom w:val="0"/>
          <w:divBdr>
            <w:top w:val="none" w:sz="0" w:space="0" w:color="auto"/>
            <w:left w:val="none" w:sz="0" w:space="0" w:color="auto"/>
            <w:bottom w:val="none" w:sz="0" w:space="0" w:color="auto"/>
            <w:right w:val="none" w:sz="0" w:space="0" w:color="auto"/>
          </w:divBdr>
        </w:div>
        <w:div w:id="1096825348">
          <w:marLeft w:val="0"/>
          <w:marRight w:val="0"/>
          <w:marTop w:val="86"/>
          <w:marBottom w:val="0"/>
          <w:divBdr>
            <w:top w:val="none" w:sz="0" w:space="0" w:color="auto"/>
            <w:left w:val="none" w:sz="0" w:space="0" w:color="auto"/>
            <w:bottom w:val="none" w:sz="0" w:space="0" w:color="auto"/>
            <w:right w:val="none" w:sz="0" w:space="0" w:color="auto"/>
          </w:divBdr>
        </w:div>
        <w:div w:id="951328355">
          <w:marLeft w:val="1166"/>
          <w:marRight w:val="0"/>
          <w:marTop w:val="67"/>
          <w:marBottom w:val="0"/>
          <w:divBdr>
            <w:top w:val="none" w:sz="0" w:space="0" w:color="auto"/>
            <w:left w:val="none" w:sz="0" w:space="0" w:color="auto"/>
            <w:bottom w:val="none" w:sz="0" w:space="0" w:color="auto"/>
            <w:right w:val="none" w:sz="0" w:space="0" w:color="auto"/>
          </w:divBdr>
        </w:div>
        <w:div w:id="1351486784">
          <w:marLeft w:val="0"/>
          <w:marRight w:val="0"/>
          <w:marTop w:val="86"/>
          <w:marBottom w:val="0"/>
          <w:divBdr>
            <w:top w:val="none" w:sz="0" w:space="0" w:color="auto"/>
            <w:left w:val="none" w:sz="0" w:space="0" w:color="auto"/>
            <w:bottom w:val="none" w:sz="0" w:space="0" w:color="auto"/>
            <w:right w:val="none" w:sz="0" w:space="0" w:color="auto"/>
          </w:divBdr>
        </w:div>
        <w:div w:id="752242585">
          <w:marLeft w:val="1166"/>
          <w:marRight w:val="0"/>
          <w:marTop w:val="67"/>
          <w:marBottom w:val="0"/>
          <w:divBdr>
            <w:top w:val="none" w:sz="0" w:space="0" w:color="auto"/>
            <w:left w:val="none" w:sz="0" w:space="0" w:color="auto"/>
            <w:bottom w:val="none" w:sz="0" w:space="0" w:color="auto"/>
            <w:right w:val="none" w:sz="0" w:space="0" w:color="auto"/>
          </w:divBdr>
        </w:div>
        <w:div w:id="412363298">
          <w:marLeft w:val="1166"/>
          <w:marRight w:val="0"/>
          <w:marTop w:val="67"/>
          <w:marBottom w:val="0"/>
          <w:divBdr>
            <w:top w:val="none" w:sz="0" w:space="0" w:color="auto"/>
            <w:left w:val="none" w:sz="0" w:space="0" w:color="auto"/>
            <w:bottom w:val="none" w:sz="0" w:space="0" w:color="auto"/>
            <w:right w:val="none" w:sz="0" w:space="0" w:color="auto"/>
          </w:divBdr>
        </w:div>
      </w:divsChild>
    </w:div>
    <w:div w:id="1862429390">
      <w:bodyDiv w:val="1"/>
      <w:marLeft w:val="0"/>
      <w:marRight w:val="0"/>
      <w:marTop w:val="0"/>
      <w:marBottom w:val="0"/>
      <w:divBdr>
        <w:top w:val="none" w:sz="0" w:space="0" w:color="auto"/>
        <w:left w:val="none" w:sz="0" w:space="0" w:color="auto"/>
        <w:bottom w:val="none" w:sz="0" w:space="0" w:color="auto"/>
        <w:right w:val="none" w:sz="0" w:space="0" w:color="auto"/>
      </w:divBdr>
      <w:divsChild>
        <w:div w:id="100495984">
          <w:marLeft w:val="562"/>
          <w:marRight w:val="0"/>
          <w:marTop w:val="72"/>
          <w:marBottom w:val="0"/>
          <w:divBdr>
            <w:top w:val="none" w:sz="0" w:space="0" w:color="auto"/>
            <w:left w:val="none" w:sz="0" w:space="0" w:color="auto"/>
            <w:bottom w:val="none" w:sz="0" w:space="0" w:color="auto"/>
            <w:right w:val="none" w:sz="0" w:space="0" w:color="auto"/>
          </w:divBdr>
        </w:div>
        <w:div w:id="864944194">
          <w:marLeft w:val="562"/>
          <w:marRight w:val="0"/>
          <w:marTop w:val="72"/>
          <w:marBottom w:val="0"/>
          <w:divBdr>
            <w:top w:val="none" w:sz="0" w:space="0" w:color="auto"/>
            <w:left w:val="none" w:sz="0" w:space="0" w:color="auto"/>
            <w:bottom w:val="none" w:sz="0" w:space="0" w:color="auto"/>
            <w:right w:val="none" w:sz="0" w:space="0" w:color="auto"/>
          </w:divBdr>
        </w:div>
        <w:div w:id="1264877155">
          <w:marLeft w:val="562"/>
          <w:marRight w:val="0"/>
          <w:marTop w:val="72"/>
          <w:marBottom w:val="0"/>
          <w:divBdr>
            <w:top w:val="none" w:sz="0" w:space="0" w:color="auto"/>
            <w:left w:val="none" w:sz="0" w:space="0" w:color="auto"/>
            <w:bottom w:val="none" w:sz="0" w:space="0" w:color="auto"/>
            <w:right w:val="none" w:sz="0" w:space="0" w:color="auto"/>
          </w:divBdr>
        </w:div>
        <w:div w:id="2105177436">
          <w:marLeft w:val="562"/>
          <w:marRight w:val="0"/>
          <w:marTop w:val="72"/>
          <w:marBottom w:val="0"/>
          <w:divBdr>
            <w:top w:val="none" w:sz="0" w:space="0" w:color="auto"/>
            <w:left w:val="none" w:sz="0" w:space="0" w:color="auto"/>
            <w:bottom w:val="none" w:sz="0" w:space="0" w:color="auto"/>
            <w:right w:val="none" w:sz="0" w:space="0" w:color="auto"/>
          </w:divBdr>
        </w:div>
        <w:div w:id="1628583973">
          <w:marLeft w:val="562"/>
          <w:marRight w:val="0"/>
          <w:marTop w:val="72"/>
          <w:marBottom w:val="0"/>
          <w:divBdr>
            <w:top w:val="none" w:sz="0" w:space="0" w:color="auto"/>
            <w:left w:val="none" w:sz="0" w:space="0" w:color="auto"/>
            <w:bottom w:val="none" w:sz="0" w:space="0" w:color="auto"/>
            <w:right w:val="none" w:sz="0" w:space="0" w:color="auto"/>
          </w:divBdr>
        </w:div>
      </w:divsChild>
    </w:div>
    <w:div w:id="1872257037">
      <w:bodyDiv w:val="1"/>
      <w:marLeft w:val="0"/>
      <w:marRight w:val="0"/>
      <w:marTop w:val="0"/>
      <w:marBottom w:val="0"/>
      <w:divBdr>
        <w:top w:val="none" w:sz="0" w:space="0" w:color="auto"/>
        <w:left w:val="none" w:sz="0" w:space="0" w:color="auto"/>
        <w:bottom w:val="none" w:sz="0" w:space="0" w:color="auto"/>
        <w:right w:val="none" w:sz="0" w:space="0" w:color="auto"/>
      </w:divBdr>
      <w:divsChild>
        <w:div w:id="831721233">
          <w:marLeft w:val="0"/>
          <w:marRight w:val="0"/>
          <w:marTop w:val="0"/>
          <w:marBottom w:val="120"/>
          <w:divBdr>
            <w:top w:val="none" w:sz="0" w:space="0" w:color="auto"/>
            <w:left w:val="none" w:sz="0" w:space="0" w:color="auto"/>
            <w:bottom w:val="none" w:sz="0" w:space="0" w:color="auto"/>
            <w:right w:val="none" w:sz="0" w:space="0" w:color="auto"/>
          </w:divBdr>
        </w:div>
        <w:div w:id="57485988">
          <w:marLeft w:val="0"/>
          <w:marRight w:val="0"/>
          <w:marTop w:val="0"/>
          <w:marBottom w:val="120"/>
          <w:divBdr>
            <w:top w:val="none" w:sz="0" w:space="0" w:color="auto"/>
            <w:left w:val="none" w:sz="0" w:space="0" w:color="auto"/>
            <w:bottom w:val="none" w:sz="0" w:space="0" w:color="auto"/>
            <w:right w:val="none" w:sz="0" w:space="0" w:color="auto"/>
          </w:divBdr>
        </w:div>
        <w:div w:id="1929583896">
          <w:marLeft w:val="850"/>
          <w:marRight w:val="0"/>
          <w:marTop w:val="120"/>
          <w:marBottom w:val="120"/>
          <w:divBdr>
            <w:top w:val="none" w:sz="0" w:space="0" w:color="auto"/>
            <w:left w:val="none" w:sz="0" w:space="0" w:color="auto"/>
            <w:bottom w:val="none" w:sz="0" w:space="0" w:color="auto"/>
            <w:right w:val="none" w:sz="0" w:space="0" w:color="auto"/>
          </w:divBdr>
        </w:div>
        <w:div w:id="1756437409">
          <w:marLeft w:val="850"/>
          <w:marRight w:val="0"/>
          <w:marTop w:val="120"/>
          <w:marBottom w:val="120"/>
          <w:divBdr>
            <w:top w:val="none" w:sz="0" w:space="0" w:color="auto"/>
            <w:left w:val="none" w:sz="0" w:space="0" w:color="auto"/>
            <w:bottom w:val="none" w:sz="0" w:space="0" w:color="auto"/>
            <w:right w:val="none" w:sz="0" w:space="0" w:color="auto"/>
          </w:divBdr>
        </w:div>
        <w:div w:id="454910070">
          <w:marLeft w:val="850"/>
          <w:marRight w:val="0"/>
          <w:marTop w:val="120"/>
          <w:marBottom w:val="120"/>
          <w:divBdr>
            <w:top w:val="none" w:sz="0" w:space="0" w:color="auto"/>
            <w:left w:val="none" w:sz="0" w:space="0" w:color="auto"/>
            <w:bottom w:val="none" w:sz="0" w:space="0" w:color="auto"/>
            <w:right w:val="none" w:sz="0" w:space="0" w:color="auto"/>
          </w:divBdr>
        </w:div>
        <w:div w:id="1356924054">
          <w:marLeft w:val="0"/>
          <w:marRight w:val="0"/>
          <w:marTop w:val="0"/>
          <w:marBottom w:val="120"/>
          <w:divBdr>
            <w:top w:val="none" w:sz="0" w:space="0" w:color="auto"/>
            <w:left w:val="none" w:sz="0" w:space="0" w:color="auto"/>
            <w:bottom w:val="none" w:sz="0" w:space="0" w:color="auto"/>
            <w:right w:val="none" w:sz="0" w:space="0" w:color="auto"/>
          </w:divBdr>
        </w:div>
        <w:div w:id="698631491">
          <w:marLeft w:val="0"/>
          <w:marRight w:val="0"/>
          <w:marTop w:val="0"/>
          <w:marBottom w:val="120"/>
          <w:divBdr>
            <w:top w:val="none" w:sz="0" w:space="0" w:color="auto"/>
            <w:left w:val="none" w:sz="0" w:space="0" w:color="auto"/>
            <w:bottom w:val="none" w:sz="0" w:space="0" w:color="auto"/>
            <w:right w:val="none" w:sz="0" w:space="0" w:color="auto"/>
          </w:divBdr>
        </w:div>
        <w:div w:id="1334646227">
          <w:marLeft w:val="0"/>
          <w:marRight w:val="0"/>
          <w:marTop w:val="0"/>
          <w:marBottom w:val="120"/>
          <w:divBdr>
            <w:top w:val="none" w:sz="0" w:space="0" w:color="auto"/>
            <w:left w:val="none" w:sz="0" w:space="0" w:color="auto"/>
            <w:bottom w:val="none" w:sz="0" w:space="0" w:color="auto"/>
            <w:right w:val="none" w:sz="0" w:space="0" w:color="auto"/>
          </w:divBdr>
        </w:div>
        <w:div w:id="61754223">
          <w:marLeft w:val="0"/>
          <w:marRight w:val="0"/>
          <w:marTop w:val="0"/>
          <w:marBottom w:val="120"/>
          <w:divBdr>
            <w:top w:val="none" w:sz="0" w:space="0" w:color="auto"/>
            <w:left w:val="none" w:sz="0" w:space="0" w:color="auto"/>
            <w:bottom w:val="none" w:sz="0" w:space="0" w:color="auto"/>
            <w:right w:val="none" w:sz="0" w:space="0" w:color="auto"/>
          </w:divBdr>
        </w:div>
      </w:divsChild>
    </w:div>
    <w:div w:id="1890913620">
      <w:bodyDiv w:val="1"/>
      <w:marLeft w:val="0"/>
      <w:marRight w:val="0"/>
      <w:marTop w:val="0"/>
      <w:marBottom w:val="0"/>
      <w:divBdr>
        <w:top w:val="none" w:sz="0" w:space="0" w:color="auto"/>
        <w:left w:val="none" w:sz="0" w:space="0" w:color="auto"/>
        <w:bottom w:val="none" w:sz="0" w:space="0" w:color="auto"/>
        <w:right w:val="none" w:sz="0" w:space="0" w:color="auto"/>
      </w:divBdr>
      <w:divsChild>
        <w:div w:id="284242775">
          <w:marLeft w:val="0"/>
          <w:marRight w:val="0"/>
          <w:marTop w:val="86"/>
          <w:marBottom w:val="0"/>
          <w:divBdr>
            <w:top w:val="none" w:sz="0" w:space="0" w:color="auto"/>
            <w:left w:val="none" w:sz="0" w:space="0" w:color="auto"/>
            <w:bottom w:val="none" w:sz="0" w:space="0" w:color="auto"/>
            <w:right w:val="none" w:sz="0" w:space="0" w:color="auto"/>
          </w:divBdr>
        </w:div>
        <w:div w:id="524444737">
          <w:marLeft w:val="0"/>
          <w:marRight w:val="0"/>
          <w:marTop w:val="86"/>
          <w:marBottom w:val="0"/>
          <w:divBdr>
            <w:top w:val="none" w:sz="0" w:space="0" w:color="auto"/>
            <w:left w:val="none" w:sz="0" w:space="0" w:color="auto"/>
            <w:bottom w:val="none" w:sz="0" w:space="0" w:color="auto"/>
            <w:right w:val="none" w:sz="0" w:space="0" w:color="auto"/>
          </w:divBdr>
        </w:div>
        <w:div w:id="413941116">
          <w:marLeft w:val="0"/>
          <w:marRight w:val="0"/>
          <w:marTop w:val="86"/>
          <w:marBottom w:val="0"/>
          <w:divBdr>
            <w:top w:val="none" w:sz="0" w:space="0" w:color="auto"/>
            <w:left w:val="none" w:sz="0" w:space="0" w:color="auto"/>
            <w:bottom w:val="none" w:sz="0" w:space="0" w:color="auto"/>
            <w:right w:val="none" w:sz="0" w:space="0" w:color="auto"/>
          </w:divBdr>
        </w:div>
        <w:div w:id="1104182230">
          <w:marLeft w:val="1166"/>
          <w:marRight w:val="0"/>
          <w:marTop w:val="67"/>
          <w:marBottom w:val="0"/>
          <w:divBdr>
            <w:top w:val="none" w:sz="0" w:space="0" w:color="auto"/>
            <w:left w:val="none" w:sz="0" w:space="0" w:color="auto"/>
            <w:bottom w:val="none" w:sz="0" w:space="0" w:color="auto"/>
            <w:right w:val="none" w:sz="0" w:space="0" w:color="auto"/>
          </w:divBdr>
        </w:div>
      </w:divsChild>
    </w:div>
    <w:div w:id="1893468131">
      <w:bodyDiv w:val="1"/>
      <w:marLeft w:val="0"/>
      <w:marRight w:val="0"/>
      <w:marTop w:val="0"/>
      <w:marBottom w:val="0"/>
      <w:divBdr>
        <w:top w:val="none" w:sz="0" w:space="0" w:color="auto"/>
        <w:left w:val="none" w:sz="0" w:space="0" w:color="auto"/>
        <w:bottom w:val="none" w:sz="0" w:space="0" w:color="auto"/>
        <w:right w:val="none" w:sz="0" w:space="0" w:color="auto"/>
      </w:divBdr>
      <w:divsChild>
        <w:div w:id="393235717">
          <w:marLeft w:val="547"/>
          <w:marRight w:val="0"/>
          <w:marTop w:val="120"/>
          <w:marBottom w:val="0"/>
          <w:divBdr>
            <w:top w:val="none" w:sz="0" w:space="0" w:color="auto"/>
            <w:left w:val="none" w:sz="0" w:space="0" w:color="auto"/>
            <w:bottom w:val="none" w:sz="0" w:space="0" w:color="auto"/>
            <w:right w:val="none" w:sz="0" w:space="0" w:color="auto"/>
          </w:divBdr>
        </w:div>
        <w:div w:id="1960646888">
          <w:marLeft w:val="1296"/>
          <w:marRight w:val="0"/>
          <w:marTop w:val="60"/>
          <w:marBottom w:val="60"/>
          <w:divBdr>
            <w:top w:val="none" w:sz="0" w:space="0" w:color="auto"/>
            <w:left w:val="none" w:sz="0" w:space="0" w:color="auto"/>
            <w:bottom w:val="none" w:sz="0" w:space="0" w:color="auto"/>
            <w:right w:val="none" w:sz="0" w:space="0" w:color="auto"/>
          </w:divBdr>
        </w:div>
        <w:div w:id="1122574575">
          <w:marLeft w:val="547"/>
          <w:marRight w:val="0"/>
          <w:marTop w:val="120"/>
          <w:marBottom w:val="0"/>
          <w:divBdr>
            <w:top w:val="none" w:sz="0" w:space="0" w:color="auto"/>
            <w:left w:val="none" w:sz="0" w:space="0" w:color="auto"/>
            <w:bottom w:val="none" w:sz="0" w:space="0" w:color="auto"/>
            <w:right w:val="none" w:sz="0" w:space="0" w:color="auto"/>
          </w:divBdr>
        </w:div>
        <w:div w:id="1755082662">
          <w:marLeft w:val="547"/>
          <w:marRight w:val="0"/>
          <w:marTop w:val="120"/>
          <w:marBottom w:val="0"/>
          <w:divBdr>
            <w:top w:val="none" w:sz="0" w:space="0" w:color="auto"/>
            <w:left w:val="none" w:sz="0" w:space="0" w:color="auto"/>
            <w:bottom w:val="none" w:sz="0" w:space="0" w:color="auto"/>
            <w:right w:val="none" w:sz="0" w:space="0" w:color="auto"/>
          </w:divBdr>
        </w:div>
        <w:div w:id="1876580260">
          <w:marLeft w:val="1397"/>
          <w:marRight w:val="0"/>
          <w:marTop w:val="60"/>
          <w:marBottom w:val="60"/>
          <w:divBdr>
            <w:top w:val="none" w:sz="0" w:space="0" w:color="auto"/>
            <w:left w:val="none" w:sz="0" w:space="0" w:color="auto"/>
            <w:bottom w:val="none" w:sz="0" w:space="0" w:color="auto"/>
            <w:right w:val="none" w:sz="0" w:space="0" w:color="auto"/>
          </w:divBdr>
        </w:div>
        <w:div w:id="1948463306">
          <w:marLeft w:val="1397"/>
          <w:marRight w:val="0"/>
          <w:marTop w:val="60"/>
          <w:marBottom w:val="60"/>
          <w:divBdr>
            <w:top w:val="none" w:sz="0" w:space="0" w:color="auto"/>
            <w:left w:val="none" w:sz="0" w:space="0" w:color="auto"/>
            <w:bottom w:val="none" w:sz="0" w:space="0" w:color="auto"/>
            <w:right w:val="none" w:sz="0" w:space="0" w:color="auto"/>
          </w:divBdr>
        </w:div>
        <w:div w:id="468981414">
          <w:marLeft w:val="547"/>
          <w:marRight w:val="0"/>
          <w:marTop w:val="120"/>
          <w:marBottom w:val="0"/>
          <w:divBdr>
            <w:top w:val="none" w:sz="0" w:space="0" w:color="auto"/>
            <w:left w:val="none" w:sz="0" w:space="0" w:color="auto"/>
            <w:bottom w:val="none" w:sz="0" w:space="0" w:color="auto"/>
            <w:right w:val="none" w:sz="0" w:space="0" w:color="auto"/>
          </w:divBdr>
        </w:div>
      </w:divsChild>
    </w:div>
    <w:div w:id="1894388869">
      <w:bodyDiv w:val="1"/>
      <w:marLeft w:val="0"/>
      <w:marRight w:val="0"/>
      <w:marTop w:val="0"/>
      <w:marBottom w:val="0"/>
      <w:divBdr>
        <w:top w:val="none" w:sz="0" w:space="0" w:color="auto"/>
        <w:left w:val="none" w:sz="0" w:space="0" w:color="auto"/>
        <w:bottom w:val="none" w:sz="0" w:space="0" w:color="auto"/>
        <w:right w:val="none" w:sz="0" w:space="0" w:color="auto"/>
      </w:divBdr>
      <w:divsChild>
        <w:div w:id="1688747754">
          <w:marLeft w:val="0"/>
          <w:marRight w:val="0"/>
          <w:marTop w:val="0"/>
          <w:marBottom w:val="120"/>
          <w:divBdr>
            <w:top w:val="none" w:sz="0" w:space="0" w:color="auto"/>
            <w:left w:val="none" w:sz="0" w:space="0" w:color="auto"/>
            <w:bottom w:val="none" w:sz="0" w:space="0" w:color="auto"/>
            <w:right w:val="none" w:sz="0" w:space="0" w:color="auto"/>
          </w:divBdr>
        </w:div>
        <w:div w:id="958536548">
          <w:marLeft w:val="0"/>
          <w:marRight w:val="0"/>
          <w:marTop w:val="0"/>
          <w:marBottom w:val="120"/>
          <w:divBdr>
            <w:top w:val="none" w:sz="0" w:space="0" w:color="auto"/>
            <w:left w:val="none" w:sz="0" w:space="0" w:color="auto"/>
            <w:bottom w:val="none" w:sz="0" w:space="0" w:color="auto"/>
            <w:right w:val="none" w:sz="0" w:space="0" w:color="auto"/>
          </w:divBdr>
        </w:div>
        <w:div w:id="203299959">
          <w:marLeft w:val="0"/>
          <w:marRight w:val="0"/>
          <w:marTop w:val="0"/>
          <w:marBottom w:val="120"/>
          <w:divBdr>
            <w:top w:val="none" w:sz="0" w:space="0" w:color="auto"/>
            <w:left w:val="none" w:sz="0" w:space="0" w:color="auto"/>
            <w:bottom w:val="none" w:sz="0" w:space="0" w:color="auto"/>
            <w:right w:val="none" w:sz="0" w:space="0" w:color="auto"/>
          </w:divBdr>
        </w:div>
        <w:div w:id="1034499841">
          <w:marLeft w:val="0"/>
          <w:marRight w:val="0"/>
          <w:marTop w:val="0"/>
          <w:marBottom w:val="120"/>
          <w:divBdr>
            <w:top w:val="none" w:sz="0" w:space="0" w:color="auto"/>
            <w:left w:val="none" w:sz="0" w:space="0" w:color="auto"/>
            <w:bottom w:val="none" w:sz="0" w:space="0" w:color="auto"/>
            <w:right w:val="none" w:sz="0" w:space="0" w:color="auto"/>
          </w:divBdr>
        </w:div>
        <w:div w:id="1144859445">
          <w:marLeft w:val="850"/>
          <w:marRight w:val="0"/>
          <w:marTop w:val="120"/>
          <w:marBottom w:val="120"/>
          <w:divBdr>
            <w:top w:val="none" w:sz="0" w:space="0" w:color="auto"/>
            <w:left w:val="none" w:sz="0" w:space="0" w:color="auto"/>
            <w:bottom w:val="none" w:sz="0" w:space="0" w:color="auto"/>
            <w:right w:val="none" w:sz="0" w:space="0" w:color="auto"/>
          </w:divBdr>
        </w:div>
        <w:div w:id="1522620073">
          <w:marLeft w:val="850"/>
          <w:marRight w:val="0"/>
          <w:marTop w:val="120"/>
          <w:marBottom w:val="120"/>
          <w:divBdr>
            <w:top w:val="none" w:sz="0" w:space="0" w:color="auto"/>
            <w:left w:val="none" w:sz="0" w:space="0" w:color="auto"/>
            <w:bottom w:val="none" w:sz="0" w:space="0" w:color="auto"/>
            <w:right w:val="none" w:sz="0" w:space="0" w:color="auto"/>
          </w:divBdr>
        </w:div>
        <w:div w:id="650982473">
          <w:marLeft w:val="0"/>
          <w:marRight w:val="0"/>
          <w:marTop w:val="0"/>
          <w:marBottom w:val="120"/>
          <w:divBdr>
            <w:top w:val="none" w:sz="0" w:space="0" w:color="auto"/>
            <w:left w:val="none" w:sz="0" w:space="0" w:color="auto"/>
            <w:bottom w:val="none" w:sz="0" w:space="0" w:color="auto"/>
            <w:right w:val="none" w:sz="0" w:space="0" w:color="auto"/>
          </w:divBdr>
        </w:div>
      </w:divsChild>
    </w:div>
    <w:div w:id="1923181265">
      <w:bodyDiv w:val="1"/>
      <w:marLeft w:val="0"/>
      <w:marRight w:val="0"/>
      <w:marTop w:val="0"/>
      <w:marBottom w:val="0"/>
      <w:divBdr>
        <w:top w:val="none" w:sz="0" w:space="0" w:color="auto"/>
        <w:left w:val="none" w:sz="0" w:space="0" w:color="auto"/>
        <w:bottom w:val="none" w:sz="0" w:space="0" w:color="auto"/>
        <w:right w:val="none" w:sz="0" w:space="0" w:color="auto"/>
      </w:divBdr>
    </w:div>
    <w:div w:id="1940483870">
      <w:bodyDiv w:val="1"/>
      <w:marLeft w:val="0"/>
      <w:marRight w:val="0"/>
      <w:marTop w:val="0"/>
      <w:marBottom w:val="0"/>
      <w:divBdr>
        <w:top w:val="none" w:sz="0" w:space="0" w:color="auto"/>
        <w:left w:val="none" w:sz="0" w:space="0" w:color="auto"/>
        <w:bottom w:val="none" w:sz="0" w:space="0" w:color="auto"/>
        <w:right w:val="none" w:sz="0" w:space="0" w:color="auto"/>
      </w:divBdr>
      <w:divsChild>
        <w:div w:id="1940599819">
          <w:marLeft w:val="0"/>
          <w:marRight w:val="0"/>
          <w:marTop w:val="0"/>
          <w:marBottom w:val="120"/>
          <w:divBdr>
            <w:top w:val="none" w:sz="0" w:space="0" w:color="auto"/>
            <w:left w:val="none" w:sz="0" w:space="0" w:color="auto"/>
            <w:bottom w:val="none" w:sz="0" w:space="0" w:color="auto"/>
            <w:right w:val="none" w:sz="0" w:space="0" w:color="auto"/>
          </w:divBdr>
        </w:div>
        <w:div w:id="1257246533">
          <w:marLeft w:val="850"/>
          <w:marRight w:val="0"/>
          <w:marTop w:val="120"/>
          <w:marBottom w:val="120"/>
          <w:divBdr>
            <w:top w:val="none" w:sz="0" w:space="0" w:color="auto"/>
            <w:left w:val="none" w:sz="0" w:space="0" w:color="auto"/>
            <w:bottom w:val="none" w:sz="0" w:space="0" w:color="auto"/>
            <w:right w:val="none" w:sz="0" w:space="0" w:color="auto"/>
          </w:divBdr>
        </w:div>
        <w:div w:id="2048945207">
          <w:marLeft w:val="850"/>
          <w:marRight w:val="0"/>
          <w:marTop w:val="120"/>
          <w:marBottom w:val="120"/>
          <w:divBdr>
            <w:top w:val="none" w:sz="0" w:space="0" w:color="auto"/>
            <w:left w:val="none" w:sz="0" w:space="0" w:color="auto"/>
            <w:bottom w:val="none" w:sz="0" w:space="0" w:color="auto"/>
            <w:right w:val="none" w:sz="0" w:space="0" w:color="auto"/>
          </w:divBdr>
        </w:div>
        <w:div w:id="2086562932">
          <w:marLeft w:val="850"/>
          <w:marRight w:val="0"/>
          <w:marTop w:val="120"/>
          <w:marBottom w:val="120"/>
          <w:divBdr>
            <w:top w:val="none" w:sz="0" w:space="0" w:color="auto"/>
            <w:left w:val="none" w:sz="0" w:space="0" w:color="auto"/>
            <w:bottom w:val="none" w:sz="0" w:space="0" w:color="auto"/>
            <w:right w:val="none" w:sz="0" w:space="0" w:color="auto"/>
          </w:divBdr>
        </w:div>
        <w:div w:id="1501240235">
          <w:marLeft w:val="0"/>
          <w:marRight w:val="0"/>
          <w:marTop w:val="0"/>
          <w:marBottom w:val="120"/>
          <w:divBdr>
            <w:top w:val="none" w:sz="0" w:space="0" w:color="auto"/>
            <w:left w:val="none" w:sz="0" w:space="0" w:color="auto"/>
            <w:bottom w:val="none" w:sz="0" w:space="0" w:color="auto"/>
            <w:right w:val="none" w:sz="0" w:space="0" w:color="auto"/>
          </w:divBdr>
        </w:div>
        <w:div w:id="2071803439">
          <w:marLeft w:val="850"/>
          <w:marRight w:val="0"/>
          <w:marTop w:val="120"/>
          <w:marBottom w:val="120"/>
          <w:divBdr>
            <w:top w:val="none" w:sz="0" w:space="0" w:color="auto"/>
            <w:left w:val="none" w:sz="0" w:space="0" w:color="auto"/>
            <w:bottom w:val="none" w:sz="0" w:space="0" w:color="auto"/>
            <w:right w:val="none" w:sz="0" w:space="0" w:color="auto"/>
          </w:divBdr>
        </w:div>
        <w:div w:id="2106459286">
          <w:marLeft w:val="850"/>
          <w:marRight w:val="0"/>
          <w:marTop w:val="120"/>
          <w:marBottom w:val="120"/>
          <w:divBdr>
            <w:top w:val="none" w:sz="0" w:space="0" w:color="auto"/>
            <w:left w:val="none" w:sz="0" w:space="0" w:color="auto"/>
            <w:bottom w:val="none" w:sz="0" w:space="0" w:color="auto"/>
            <w:right w:val="none" w:sz="0" w:space="0" w:color="auto"/>
          </w:divBdr>
        </w:div>
        <w:div w:id="1450509979">
          <w:marLeft w:val="850"/>
          <w:marRight w:val="0"/>
          <w:marTop w:val="120"/>
          <w:marBottom w:val="120"/>
          <w:divBdr>
            <w:top w:val="none" w:sz="0" w:space="0" w:color="auto"/>
            <w:left w:val="none" w:sz="0" w:space="0" w:color="auto"/>
            <w:bottom w:val="none" w:sz="0" w:space="0" w:color="auto"/>
            <w:right w:val="none" w:sz="0" w:space="0" w:color="auto"/>
          </w:divBdr>
        </w:div>
      </w:divsChild>
    </w:div>
    <w:div w:id="1996763383">
      <w:bodyDiv w:val="1"/>
      <w:marLeft w:val="0"/>
      <w:marRight w:val="0"/>
      <w:marTop w:val="0"/>
      <w:marBottom w:val="0"/>
      <w:divBdr>
        <w:top w:val="none" w:sz="0" w:space="0" w:color="auto"/>
        <w:left w:val="none" w:sz="0" w:space="0" w:color="auto"/>
        <w:bottom w:val="none" w:sz="0" w:space="0" w:color="auto"/>
        <w:right w:val="none" w:sz="0" w:space="0" w:color="auto"/>
      </w:divBdr>
    </w:div>
    <w:div w:id="2016302420">
      <w:bodyDiv w:val="1"/>
      <w:marLeft w:val="0"/>
      <w:marRight w:val="0"/>
      <w:marTop w:val="0"/>
      <w:marBottom w:val="0"/>
      <w:divBdr>
        <w:top w:val="none" w:sz="0" w:space="0" w:color="auto"/>
        <w:left w:val="none" w:sz="0" w:space="0" w:color="auto"/>
        <w:bottom w:val="none" w:sz="0" w:space="0" w:color="auto"/>
        <w:right w:val="none" w:sz="0" w:space="0" w:color="auto"/>
      </w:divBdr>
      <w:divsChild>
        <w:div w:id="1173104571">
          <w:marLeft w:val="547"/>
          <w:marRight w:val="0"/>
          <w:marTop w:val="0"/>
          <w:marBottom w:val="120"/>
          <w:divBdr>
            <w:top w:val="none" w:sz="0" w:space="0" w:color="auto"/>
            <w:left w:val="none" w:sz="0" w:space="0" w:color="auto"/>
            <w:bottom w:val="none" w:sz="0" w:space="0" w:color="auto"/>
            <w:right w:val="none" w:sz="0" w:space="0" w:color="auto"/>
          </w:divBdr>
        </w:div>
        <w:div w:id="1246913834">
          <w:marLeft w:val="547"/>
          <w:marRight w:val="0"/>
          <w:marTop w:val="0"/>
          <w:marBottom w:val="120"/>
          <w:divBdr>
            <w:top w:val="none" w:sz="0" w:space="0" w:color="auto"/>
            <w:left w:val="none" w:sz="0" w:space="0" w:color="auto"/>
            <w:bottom w:val="none" w:sz="0" w:space="0" w:color="auto"/>
            <w:right w:val="none" w:sz="0" w:space="0" w:color="auto"/>
          </w:divBdr>
        </w:div>
        <w:div w:id="1327056097">
          <w:marLeft w:val="547"/>
          <w:marRight w:val="0"/>
          <w:marTop w:val="0"/>
          <w:marBottom w:val="120"/>
          <w:divBdr>
            <w:top w:val="none" w:sz="0" w:space="0" w:color="auto"/>
            <w:left w:val="none" w:sz="0" w:space="0" w:color="auto"/>
            <w:bottom w:val="none" w:sz="0" w:space="0" w:color="auto"/>
            <w:right w:val="none" w:sz="0" w:space="0" w:color="auto"/>
          </w:divBdr>
        </w:div>
        <w:div w:id="176040091">
          <w:marLeft w:val="547"/>
          <w:marRight w:val="0"/>
          <w:marTop w:val="0"/>
          <w:marBottom w:val="120"/>
          <w:divBdr>
            <w:top w:val="none" w:sz="0" w:space="0" w:color="auto"/>
            <w:left w:val="none" w:sz="0" w:space="0" w:color="auto"/>
            <w:bottom w:val="none" w:sz="0" w:space="0" w:color="auto"/>
            <w:right w:val="none" w:sz="0" w:space="0" w:color="auto"/>
          </w:divBdr>
        </w:div>
        <w:div w:id="1884635944">
          <w:marLeft w:val="547"/>
          <w:marRight w:val="0"/>
          <w:marTop w:val="0"/>
          <w:marBottom w:val="120"/>
          <w:divBdr>
            <w:top w:val="none" w:sz="0" w:space="0" w:color="auto"/>
            <w:left w:val="none" w:sz="0" w:space="0" w:color="auto"/>
            <w:bottom w:val="none" w:sz="0" w:space="0" w:color="auto"/>
            <w:right w:val="none" w:sz="0" w:space="0" w:color="auto"/>
          </w:divBdr>
        </w:div>
      </w:divsChild>
    </w:div>
    <w:div w:id="2029599836">
      <w:bodyDiv w:val="1"/>
      <w:marLeft w:val="0"/>
      <w:marRight w:val="0"/>
      <w:marTop w:val="0"/>
      <w:marBottom w:val="0"/>
      <w:divBdr>
        <w:top w:val="none" w:sz="0" w:space="0" w:color="auto"/>
        <w:left w:val="none" w:sz="0" w:space="0" w:color="auto"/>
        <w:bottom w:val="none" w:sz="0" w:space="0" w:color="auto"/>
        <w:right w:val="none" w:sz="0" w:space="0" w:color="auto"/>
      </w:divBdr>
      <w:divsChild>
        <w:div w:id="1657297800">
          <w:marLeft w:val="0"/>
          <w:marRight w:val="0"/>
          <w:marTop w:val="0"/>
          <w:marBottom w:val="120"/>
          <w:divBdr>
            <w:top w:val="none" w:sz="0" w:space="0" w:color="auto"/>
            <w:left w:val="none" w:sz="0" w:space="0" w:color="auto"/>
            <w:bottom w:val="none" w:sz="0" w:space="0" w:color="auto"/>
            <w:right w:val="none" w:sz="0" w:space="0" w:color="auto"/>
          </w:divBdr>
        </w:div>
        <w:div w:id="1800302177">
          <w:marLeft w:val="850"/>
          <w:marRight w:val="0"/>
          <w:marTop w:val="120"/>
          <w:marBottom w:val="120"/>
          <w:divBdr>
            <w:top w:val="none" w:sz="0" w:space="0" w:color="auto"/>
            <w:left w:val="none" w:sz="0" w:space="0" w:color="auto"/>
            <w:bottom w:val="none" w:sz="0" w:space="0" w:color="auto"/>
            <w:right w:val="none" w:sz="0" w:space="0" w:color="auto"/>
          </w:divBdr>
        </w:div>
        <w:div w:id="801507739">
          <w:marLeft w:val="850"/>
          <w:marRight w:val="0"/>
          <w:marTop w:val="120"/>
          <w:marBottom w:val="120"/>
          <w:divBdr>
            <w:top w:val="none" w:sz="0" w:space="0" w:color="auto"/>
            <w:left w:val="none" w:sz="0" w:space="0" w:color="auto"/>
            <w:bottom w:val="none" w:sz="0" w:space="0" w:color="auto"/>
            <w:right w:val="none" w:sz="0" w:space="0" w:color="auto"/>
          </w:divBdr>
        </w:div>
        <w:div w:id="504979085">
          <w:marLeft w:val="850"/>
          <w:marRight w:val="0"/>
          <w:marTop w:val="120"/>
          <w:marBottom w:val="120"/>
          <w:divBdr>
            <w:top w:val="none" w:sz="0" w:space="0" w:color="auto"/>
            <w:left w:val="none" w:sz="0" w:space="0" w:color="auto"/>
            <w:bottom w:val="none" w:sz="0" w:space="0" w:color="auto"/>
            <w:right w:val="none" w:sz="0" w:space="0" w:color="auto"/>
          </w:divBdr>
        </w:div>
        <w:div w:id="388654505">
          <w:marLeft w:val="850"/>
          <w:marRight w:val="0"/>
          <w:marTop w:val="120"/>
          <w:marBottom w:val="120"/>
          <w:divBdr>
            <w:top w:val="none" w:sz="0" w:space="0" w:color="auto"/>
            <w:left w:val="none" w:sz="0" w:space="0" w:color="auto"/>
            <w:bottom w:val="none" w:sz="0" w:space="0" w:color="auto"/>
            <w:right w:val="none" w:sz="0" w:space="0" w:color="auto"/>
          </w:divBdr>
        </w:div>
        <w:div w:id="1942762813">
          <w:marLeft w:val="850"/>
          <w:marRight w:val="0"/>
          <w:marTop w:val="120"/>
          <w:marBottom w:val="120"/>
          <w:divBdr>
            <w:top w:val="none" w:sz="0" w:space="0" w:color="auto"/>
            <w:left w:val="none" w:sz="0" w:space="0" w:color="auto"/>
            <w:bottom w:val="none" w:sz="0" w:space="0" w:color="auto"/>
            <w:right w:val="none" w:sz="0" w:space="0" w:color="auto"/>
          </w:divBdr>
        </w:div>
      </w:divsChild>
    </w:div>
    <w:div w:id="2033069745">
      <w:bodyDiv w:val="1"/>
      <w:marLeft w:val="0"/>
      <w:marRight w:val="0"/>
      <w:marTop w:val="0"/>
      <w:marBottom w:val="0"/>
      <w:divBdr>
        <w:top w:val="none" w:sz="0" w:space="0" w:color="auto"/>
        <w:left w:val="none" w:sz="0" w:space="0" w:color="auto"/>
        <w:bottom w:val="none" w:sz="0" w:space="0" w:color="auto"/>
        <w:right w:val="none" w:sz="0" w:space="0" w:color="auto"/>
      </w:divBdr>
      <w:divsChild>
        <w:div w:id="96292519">
          <w:marLeft w:val="0"/>
          <w:marRight w:val="0"/>
          <w:marTop w:val="86"/>
          <w:marBottom w:val="0"/>
          <w:divBdr>
            <w:top w:val="none" w:sz="0" w:space="0" w:color="auto"/>
            <w:left w:val="none" w:sz="0" w:space="0" w:color="auto"/>
            <w:bottom w:val="none" w:sz="0" w:space="0" w:color="auto"/>
            <w:right w:val="none" w:sz="0" w:space="0" w:color="auto"/>
          </w:divBdr>
        </w:div>
      </w:divsChild>
    </w:div>
    <w:div w:id="2045475321">
      <w:bodyDiv w:val="1"/>
      <w:marLeft w:val="0"/>
      <w:marRight w:val="0"/>
      <w:marTop w:val="0"/>
      <w:marBottom w:val="0"/>
      <w:divBdr>
        <w:top w:val="none" w:sz="0" w:space="0" w:color="auto"/>
        <w:left w:val="none" w:sz="0" w:space="0" w:color="auto"/>
        <w:bottom w:val="none" w:sz="0" w:space="0" w:color="auto"/>
        <w:right w:val="none" w:sz="0" w:space="0" w:color="auto"/>
      </w:divBdr>
    </w:div>
    <w:div w:id="2056269934">
      <w:bodyDiv w:val="1"/>
      <w:marLeft w:val="0"/>
      <w:marRight w:val="0"/>
      <w:marTop w:val="0"/>
      <w:marBottom w:val="0"/>
      <w:divBdr>
        <w:top w:val="none" w:sz="0" w:space="0" w:color="auto"/>
        <w:left w:val="none" w:sz="0" w:space="0" w:color="auto"/>
        <w:bottom w:val="none" w:sz="0" w:space="0" w:color="auto"/>
        <w:right w:val="none" w:sz="0" w:space="0" w:color="auto"/>
      </w:divBdr>
    </w:div>
    <w:div w:id="2073576538">
      <w:bodyDiv w:val="1"/>
      <w:marLeft w:val="0"/>
      <w:marRight w:val="0"/>
      <w:marTop w:val="0"/>
      <w:marBottom w:val="0"/>
      <w:divBdr>
        <w:top w:val="none" w:sz="0" w:space="0" w:color="auto"/>
        <w:left w:val="none" w:sz="0" w:space="0" w:color="auto"/>
        <w:bottom w:val="none" w:sz="0" w:space="0" w:color="auto"/>
        <w:right w:val="none" w:sz="0" w:space="0" w:color="auto"/>
      </w:divBdr>
      <w:divsChild>
        <w:div w:id="1599561495">
          <w:marLeft w:val="0"/>
          <w:marRight w:val="0"/>
          <w:marTop w:val="86"/>
          <w:marBottom w:val="0"/>
          <w:divBdr>
            <w:top w:val="none" w:sz="0" w:space="0" w:color="auto"/>
            <w:left w:val="none" w:sz="0" w:space="0" w:color="auto"/>
            <w:bottom w:val="none" w:sz="0" w:space="0" w:color="auto"/>
            <w:right w:val="none" w:sz="0" w:space="0" w:color="auto"/>
          </w:divBdr>
        </w:div>
        <w:div w:id="305473902">
          <w:marLeft w:val="0"/>
          <w:marRight w:val="0"/>
          <w:marTop w:val="86"/>
          <w:marBottom w:val="0"/>
          <w:divBdr>
            <w:top w:val="none" w:sz="0" w:space="0" w:color="auto"/>
            <w:left w:val="none" w:sz="0" w:space="0" w:color="auto"/>
            <w:bottom w:val="none" w:sz="0" w:space="0" w:color="auto"/>
            <w:right w:val="none" w:sz="0" w:space="0" w:color="auto"/>
          </w:divBdr>
        </w:div>
        <w:div w:id="1181821400">
          <w:marLeft w:val="0"/>
          <w:marRight w:val="0"/>
          <w:marTop w:val="86"/>
          <w:marBottom w:val="0"/>
          <w:divBdr>
            <w:top w:val="none" w:sz="0" w:space="0" w:color="auto"/>
            <w:left w:val="none" w:sz="0" w:space="0" w:color="auto"/>
            <w:bottom w:val="none" w:sz="0" w:space="0" w:color="auto"/>
            <w:right w:val="none" w:sz="0" w:space="0" w:color="auto"/>
          </w:divBdr>
        </w:div>
        <w:div w:id="574823921">
          <w:marLeft w:val="1166"/>
          <w:marRight w:val="0"/>
          <w:marTop w:val="67"/>
          <w:marBottom w:val="0"/>
          <w:divBdr>
            <w:top w:val="none" w:sz="0" w:space="0" w:color="auto"/>
            <w:left w:val="none" w:sz="0" w:space="0" w:color="auto"/>
            <w:bottom w:val="none" w:sz="0" w:space="0" w:color="auto"/>
            <w:right w:val="none" w:sz="0" w:space="0" w:color="auto"/>
          </w:divBdr>
        </w:div>
        <w:div w:id="1424298185">
          <w:marLeft w:val="0"/>
          <w:marRight w:val="0"/>
          <w:marTop w:val="86"/>
          <w:marBottom w:val="0"/>
          <w:divBdr>
            <w:top w:val="none" w:sz="0" w:space="0" w:color="auto"/>
            <w:left w:val="none" w:sz="0" w:space="0" w:color="auto"/>
            <w:bottom w:val="none" w:sz="0" w:space="0" w:color="auto"/>
            <w:right w:val="none" w:sz="0" w:space="0" w:color="auto"/>
          </w:divBdr>
        </w:div>
        <w:div w:id="1072969772">
          <w:marLeft w:val="1166"/>
          <w:marRight w:val="0"/>
          <w:marTop w:val="67"/>
          <w:marBottom w:val="0"/>
          <w:divBdr>
            <w:top w:val="none" w:sz="0" w:space="0" w:color="auto"/>
            <w:left w:val="none" w:sz="0" w:space="0" w:color="auto"/>
            <w:bottom w:val="none" w:sz="0" w:space="0" w:color="auto"/>
            <w:right w:val="none" w:sz="0" w:space="0" w:color="auto"/>
          </w:divBdr>
        </w:div>
        <w:div w:id="271672006">
          <w:marLeft w:val="1166"/>
          <w:marRight w:val="0"/>
          <w:marTop w:val="67"/>
          <w:marBottom w:val="0"/>
          <w:divBdr>
            <w:top w:val="none" w:sz="0" w:space="0" w:color="auto"/>
            <w:left w:val="none" w:sz="0" w:space="0" w:color="auto"/>
            <w:bottom w:val="none" w:sz="0" w:space="0" w:color="auto"/>
            <w:right w:val="none" w:sz="0" w:space="0" w:color="auto"/>
          </w:divBdr>
        </w:div>
      </w:divsChild>
    </w:div>
    <w:div w:id="2078089951">
      <w:bodyDiv w:val="1"/>
      <w:marLeft w:val="0"/>
      <w:marRight w:val="0"/>
      <w:marTop w:val="0"/>
      <w:marBottom w:val="0"/>
      <w:divBdr>
        <w:top w:val="none" w:sz="0" w:space="0" w:color="auto"/>
        <w:left w:val="none" w:sz="0" w:space="0" w:color="auto"/>
        <w:bottom w:val="none" w:sz="0" w:space="0" w:color="auto"/>
        <w:right w:val="none" w:sz="0" w:space="0" w:color="auto"/>
      </w:divBdr>
      <w:divsChild>
        <w:div w:id="844713858">
          <w:marLeft w:val="547"/>
          <w:marRight w:val="0"/>
          <w:marTop w:val="0"/>
          <w:marBottom w:val="120"/>
          <w:divBdr>
            <w:top w:val="none" w:sz="0" w:space="0" w:color="auto"/>
            <w:left w:val="none" w:sz="0" w:space="0" w:color="auto"/>
            <w:bottom w:val="none" w:sz="0" w:space="0" w:color="auto"/>
            <w:right w:val="none" w:sz="0" w:space="0" w:color="auto"/>
          </w:divBdr>
        </w:div>
        <w:div w:id="930158834">
          <w:marLeft w:val="547"/>
          <w:marRight w:val="0"/>
          <w:marTop w:val="0"/>
          <w:marBottom w:val="120"/>
          <w:divBdr>
            <w:top w:val="none" w:sz="0" w:space="0" w:color="auto"/>
            <w:left w:val="none" w:sz="0" w:space="0" w:color="auto"/>
            <w:bottom w:val="none" w:sz="0" w:space="0" w:color="auto"/>
            <w:right w:val="none" w:sz="0" w:space="0" w:color="auto"/>
          </w:divBdr>
        </w:div>
      </w:divsChild>
    </w:div>
    <w:div w:id="2096516831">
      <w:bodyDiv w:val="1"/>
      <w:marLeft w:val="0"/>
      <w:marRight w:val="0"/>
      <w:marTop w:val="0"/>
      <w:marBottom w:val="0"/>
      <w:divBdr>
        <w:top w:val="none" w:sz="0" w:space="0" w:color="auto"/>
        <w:left w:val="none" w:sz="0" w:space="0" w:color="auto"/>
        <w:bottom w:val="none" w:sz="0" w:space="0" w:color="auto"/>
        <w:right w:val="none" w:sz="0" w:space="0" w:color="auto"/>
      </w:divBdr>
      <w:divsChild>
        <w:div w:id="548340617">
          <w:marLeft w:val="547"/>
          <w:marRight w:val="0"/>
          <w:marTop w:val="120"/>
          <w:marBottom w:val="0"/>
          <w:divBdr>
            <w:top w:val="none" w:sz="0" w:space="0" w:color="auto"/>
            <w:left w:val="none" w:sz="0" w:space="0" w:color="auto"/>
            <w:bottom w:val="none" w:sz="0" w:space="0" w:color="auto"/>
            <w:right w:val="none" w:sz="0" w:space="0" w:color="auto"/>
          </w:divBdr>
        </w:div>
        <w:div w:id="637339262">
          <w:marLeft w:val="1397"/>
          <w:marRight w:val="0"/>
          <w:marTop w:val="60"/>
          <w:marBottom w:val="60"/>
          <w:divBdr>
            <w:top w:val="none" w:sz="0" w:space="0" w:color="auto"/>
            <w:left w:val="none" w:sz="0" w:space="0" w:color="auto"/>
            <w:bottom w:val="none" w:sz="0" w:space="0" w:color="auto"/>
            <w:right w:val="none" w:sz="0" w:space="0" w:color="auto"/>
          </w:divBdr>
        </w:div>
        <w:div w:id="1124812890">
          <w:marLeft w:val="1397"/>
          <w:marRight w:val="0"/>
          <w:marTop w:val="60"/>
          <w:marBottom w:val="60"/>
          <w:divBdr>
            <w:top w:val="none" w:sz="0" w:space="0" w:color="auto"/>
            <w:left w:val="none" w:sz="0" w:space="0" w:color="auto"/>
            <w:bottom w:val="none" w:sz="0" w:space="0" w:color="auto"/>
            <w:right w:val="none" w:sz="0" w:space="0" w:color="auto"/>
          </w:divBdr>
        </w:div>
        <w:div w:id="307713782">
          <w:marLeft w:val="1397"/>
          <w:marRight w:val="0"/>
          <w:marTop w:val="60"/>
          <w:marBottom w:val="60"/>
          <w:divBdr>
            <w:top w:val="none" w:sz="0" w:space="0" w:color="auto"/>
            <w:left w:val="none" w:sz="0" w:space="0" w:color="auto"/>
            <w:bottom w:val="none" w:sz="0" w:space="0" w:color="auto"/>
            <w:right w:val="none" w:sz="0" w:space="0" w:color="auto"/>
          </w:divBdr>
        </w:div>
        <w:div w:id="459035664">
          <w:marLeft w:val="1397"/>
          <w:marRight w:val="0"/>
          <w:marTop w:val="60"/>
          <w:marBottom w:val="60"/>
          <w:divBdr>
            <w:top w:val="none" w:sz="0" w:space="0" w:color="auto"/>
            <w:left w:val="none" w:sz="0" w:space="0" w:color="auto"/>
            <w:bottom w:val="none" w:sz="0" w:space="0" w:color="auto"/>
            <w:right w:val="none" w:sz="0" w:space="0" w:color="auto"/>
          </w:divBdr>
        </w:div>
        <w:div w:id="424881605">
          <w:marLeft w:val="1397"/>
          <w:marRight w:val="0"/>
          <w:marTop w:val="60"/>
          <w:marBottom w:val="60"/>
          <w:divBdr>
            <w:top w:val="none" w:sz="0" w:space="0" w:color="auto"/>
            <w:left w:val="none" w:sz="0" w:space="0" w:color="auto"/>
            <w:bottom w:val="none" w:sz="0" w:space="0" w:color="auto"/>
            <w:right w:val="none" w:sz="0" w:space="0" w:color="auto"/>
          </w:divBdr>
        </w:div>
        <w:div w:id="1824202340">
          <w:marLeft w:val="547"/>
          <w:marRight w:val="0"/>
          <w:marTop w:val="120"/>
          <w:marBottom w:val="0"/>
          <w:divBdr>
            <w:top w:val="none" w:sz="0" w:space="0" w:color="auto"/>
            <w:left w:val="none" w:sz="0" w:space="0" w:color="auto"/>
            <w:bottom w:val="none" w:sz="0" w:space="0" w:color="auto"/>
            <w:right w:val="none" w:sz="0" w:space="0" w:color="auto"/>
          </w:divBdr>
        </w:div>
      </w:divsChild>
    </w:div>
    <w:div w:id="2110468277">
      <w:bodyDiv w:val="1"/>
      <w:marLeft w:val="0"/>
      <w:marRight w:val="0"/>
      <w:marTop w:val="0"/>
      <w:marBottom w:val="0"/>
      <w:divBdr>
        <w:top w:val="none" w:sz="0" w:space="0" w:color="auto"/>
        <w:left w:val="none" w:sz="0" w:space="0" w:color="auto"/>
        <w:bottom w:val="none" w:sz="0" w:space="0" w:color="auto"/>
        <w:right w:val="none" w:sz="0" w:space="0" w:color="auto"/>
      </w:divBdr>
      <w:divsChild>
        <w:div w:id="489291800">
          <w:marLeft w:val="547"/>
          <w:marRight w:val="0"/>
          <w:marTop w:val="0"/>
          <w:marBottom w:val="0"/>
          <w:divBdr>
            <w:top w:val="none" w:sz="0" w:space="0" w:color="auto"/>
            <w:left w:val="none" w:sz="0" w:space="0" w:color="auto"/>
            <w:bottom w:val="none" w:sz="0" w:space="0" w:color="auto"/>
            <w:right w:val="none" w:sz="0" w:space="0" w:color="auto"/>
          </w:divBdr>
        </w:div>
        <w:div w:id="660742209">
          <w:marLeft w:val="547"/>
          <w:marRight w:val="0"/>
          <w:marTop w:val="0"/>
          <w:marBottom w:val="0"/>
          <w:divBdr>
            <w:top w:val="none" w:sz="0" w:space="0" w:color="auto"/>
            <w:left w:val="none" w:sz="0" w:space="0" w:color="auto"/>
            <w:bottom w:val="none" w:sz="0" w:space="0" w:color="auto"/>
            <w:right w:val="none" w:sz="0" w:space="0" w:color="auto"/>
          </w:divBdr>
        </w:div>
        <w:div w:id="682322231">
          <w:marLeft w:val="547"/>
          <w:marRight w:val="0"/>
          <w:marTop w:val="0"/>
          <w:marBottom w:val="0"/>
          <w:divBdr>
            <w:top w:val="none" w:sz="0" w:space="0" w:color="auto"/>
            <w:left w:val="none" w:sz="0" w:space="0" w:color="auto"/>
            <w:bottom w:val="none" w:sz="0" w:space="0" w:color="auto"/>
            <w:right w:val="none" w:sz="0" w:space="0" w:color="auto"/>
          </w:divBdr>
        </w:div>
        <w:div w:id="748623449">
          <w:marLeft w:val="547"/>
          <w:marRight w:val="0"/>
          <w:marTop w:val="0"/>
          <w:marBottom w:val="0"/>
          <w:divBdr>
            <w:top w:val="none" w:sz="0" w:space="0" w:color="auto"/>
            <w:left w:val="none" w:sz="0" w:space="0" w:color="auto"/>
            <w:bottom w:val="none" w:sz="0" w:space="0" w:color="auto"/>
            <w:right w:val="none" w:sz="0" w:space="0" w:color="auto"/>
          </w:divBdr>
        </w:div>
        <w:div w:id="894856771">
          <w:marLeft w:val="547"/>
          <w:marRight w:val="0"/>
          <w:marTop w:val="0"/>
          <w:marBottom w:val="0"/>
          <w:divBdr>
            <w:top w:val="none" w:sz="0" w:space="0" w:color="auto"/>
            <w:left w:val="none" w:sz="0" w:space="0" w:color="auto"/>
            <w:bottom w:val="none" w:sz="0" w:space="0" w:color="auto"/>
            <w:right w:val="none" w:sz="0" w:space="0" w:color="auto"/>
          </w:divBdr>
        </w:div>
        <w:div w:id="1594317913">
          <w:marLeft w:val="547"/>
          <w:marRight w:val="0"/>
          <w:marTop w:val="0"/>
          <w:marBottom w:val="0"/>
          <w:divBdr>
            <w:top w:val="none" w:sz="0" w:space="0" w:color="auto"/>
            <w:left w:val="none" w:sz="0" w:space="0" w:color="auto"/>
            <w:bottom w:val="none" w:sz="0" w:space="0" w:color="auto"/>
            <w:right w:val="none" w:sz="0" w:space="0" w:color="auto"/>
          </w:divBdr>
        </w:div>
      </w:divsChild>
    </w:div>
    <w:div w:id="2134051740">
      <w:bodyDiv w:val="1"/>
      <w:marLeft w:val="0"/>
      <w:marRight w:val="0"/>
      <w:marTop w:val="0"/>
      <w:marBottom w:val="0"/>
      <w:divBdr>
        <w:top w:val="none" w:sz="0" w:space="0" w:color="auto"/>
        <w:left w:val="none" w:sz="0" w:space="0" w:color="auto"/>
        <w:bottom w:val="none" w:sz="0" w:space="0" w:color="auto"/>
        <w:right w:val="none" w:sz="0" w:space="0" w:color="auto"/>
      </w:divBdr>
      <w:divsChild>
        <w:div w:id="1461922714">
          <w:marLeft w:val="547"/>
          <w:marRight w:val="0"/>
          <w:marTop w:val="0"/>
          <w:marBottom w:val="120"/>
          <w:divBdr>
            <w:top w:val="none" w:sz="0" w:space="0" w:color="auto"/>
            <w:left w:val="none" w:sz="0" w:space="0" w:color="auto"/>
            <w:bottom w:val="none" w:sz="0" w:space="0" w:color="auto"/>
            <w:right w:val="none" w:sz="0" w:space="0" w:color="auto"/>
          </w:divBdr>
        </w:div>
        <w:div w:id="1060905681">
          <w:marLeft w:val="547"/>
          <w:marRight w:val="0"/>
          <w:marTop w:val="0"/>
          <w:marBottom w:val="120"/>
          <w:divBdr>
            <w:top w:val="none" w:sz="0" w:space="0" w:color="auto"/>
            <w:left w:val="none" w:sz="0" w:space="0" w:color="auto"/>
            <w:bottom w:val="none" w:sz="0" w:space="0" w:color="auto"/>
            <w:right w:val="none" w:sz="0" w:space="0" w:color="auto"/>
          </w:divBdr>
        </w:div>
        <w:div w:id="1297569469">
          <w:marLeft w:val="547"/>
          <w:marRight w:val="0"/>
          <w:marTop w:val="0"/>
          <w:marBottom w:val="120"/>
          <w:divBdr>
            <w:top w:val="none" w:sz="0" w:space="0" w:color="auto"/>
            <w:left w:val="none" w:sz="0" w:space="0" w:color="auto"/>
            <w:bottom w:val="none" w:sz="0" w:space="0" w:color="auto"/>
            <w:right w:val="none" w:sz="0" w:space="0" w:color="auto"/>
          </w:divBdr>
        </w:div>
        <w:div w:id="599945792">
          <w:marLeft w:val="547"/>
          <w:marRight w:val="0"/>
          <w:marTop w:val="0"/>
          <w:marBottom w:val="120"/>
          <w:divBdr>
            <w:top w:val="none" w:sz="0" w:space="0" w:color="auto"/>
            <w:left w:val="none" w:sz="0" w:space="0" w:color="auto"/>
            <w:bottom w:val="none" w:sz="0" w:space="0" w:color="auto"/>
            <w:right w:val="none" w:sz="0" w:space="0" w:color="auto"/>
          </w:divBdr>
        </w:div>
        <w:div w:id="1107772215">
          <w:marLeft w:val="547"/>
          <w:marRight w:val="0"/>
          <w:marTop w:val="0"/>
          <w:marBottom w:val="120"/>
          <w:divBdr>
            <w:top w:val="none" w:sz="0" w:space="0" w:color="auto"/>
            <w:left w:val="none" w:sz="0" w:space="0" w:color="auto"/>
            <w:bottom w:val="none" w:sz="0" w:space="0" w:color="auto"/>
            <w:right w:val="none" w:sz="0" w:space="0" w:color="auto"/>
          </w:divBdr>
        </w:div>
        <w:div w:id="262615550">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yperlink" Target="https://github.com/eprocurementontology/eprocurementontology/issues/7" TargetMode="External"/><Relationship Id="rId39" Type="http://schemas.openxmlformats.org/officeDocument/2006/relationships/hyperlink" Target="https://github.com/eprocurementontology/eprocurementontology/wiki/Add-a-new-use-case" TargetMode="External"/><Relationship Id="rId21" Type="http://schemas.openxmlformats.org/officeDocument/2006/relationships/hyperlink" Target="https://github.com/eprocurementontology/eprocurementontology/issues/4" TargetMode="External"/><Relationship Id="rId34" Type="http://schemas.openxmlformats.org/officeDocument/2006/relationships/hyperlink" Target="https://joinup.ec.europa.eu/asset/eprocurementontology/communications/all" TargetMode="External"/><Relationship Id="rId42" Type="http://schemas.openxmlformats.org/officeDocument/2006/relationships/image" Target="media/image4.png"/><Relationship Id="rId47" Type="http://schemas.openxmlformats.org/officeDocument/2006/relationships/hyperlink" Target="https://camo.githubusercontent.com/12f3f88a2aed596abe80fbfccd1327a7dbb17884/68747470733a2f2f6a6f696e75702e65632e6575726f70612e65752f73697465732f64656661756c742f66696c65732f636f6e6365707475616c5f6d6f64656c5f756d6c5f6469616772616d5f76302e30342e767364785f2e6a7067" TargetMode="Externa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header" Target="header4.xml"/><Relationship Id="rId68"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github.com/eprocurementontology/eprocurementontology/issues/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github.com/eprocurementontology/eprocurementontology/issues/5" TargetMode="External"/><Relationship Id="rId32" Type="http://schemas.openxmlformats.org/officeDocument/2006/relationships/hyperlink" Target="https://github.com/eprocurementontology/eprocurementontology/wiki/Use-case-1:-Data-journalism" TargetMode="External"/><Relationship Id="rId37" Type="http://schemas.openxmlformats.org/officeDocument/2006/relationships/hyperlink" Target="https://github.com/eprocurementontology/eprocurementontology/issues/13" TargetMode="External"/><Relationship Id="rId40" Type="http://schemas.openxmlformats.org/officeDocument/2006/relationships/hyperlink" Target="https://github.com/eprocurementontology/eprocurementontology/issues/10" TargetMode="External"/><Relationship Id="rId45" Type="http://schemas.openxmlformats.org/officeDocument/2006/relationships/image" Target="media/image7.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github.com/eprocurementontology/eprocurementontology/issues/5" TargetMode="External"/><Relationship Id="rId28" Type="http://schemas.openxmlformats.org/officeDocument/2006/relationships/hyperlink" Target="https://github.com/eprocurementontology/eprocurementontology/issues/11" TargetMode="External"/><Relationship Id="rId36" Type="http://schemas.openxmlformats.org/officeDocument/2006/relationships/hyperlink" Target="https://github.com/eprocurementontology/eprocurementontology/issues/11"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hyperlink" Target="https://github.com/eprocurementontology/eprocurementontology/issues/3" TargetMode="External"/><Relationship Id="rId31" Type="http://schemas.openxmlformats.org/officeDocument/2006/relationships/hyperlink" Target="https://github.com/eprocurementontology/eprocurementontology/issues/10" TargetMode="External"/><Relationship Id="rId44" Type="http://schemas.openxmlformats.org/officeDocument/2006/relationships/image" Target="media/image6.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github.com/eprocurementontology/eprocurementontology/issues/4" TargetMode="External"/><Relationship Id="rId27" Type="http://schemas.openxmlformats.org/officeDocument/2006/relationships/hyperlink" Target="https://github.com/eprocurementontology/eprocurementontology/issues/8" TargetMode="External"/><Relationship Id="rId30" Type="http://schemas.openxmlformats.org/officeDocument/2006/relationships/hyperlink" Target="https://github.com/eprocurementontology/eprocurementontology/issues/9" TargetMode="External"/><Relationship Id="rId35" Type="http://schemas.openxmlformats.org/officeDocument/2006/relationships/hyperlink" Target="https://github.com/eprocurementontology/eprocurementontology/issues/8" TargetMode="External"/><Relationship Id="rId43" Type="http://schemas.openxmlformats.org/officeDocument/2006/relationships/image" Target="media/image5.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ithub.com/eprocurementontology/eprocurementontology/issues/6" TargetMode="External"/><Relationship Id="rId33" Type="http://schemas.openxmlformats.org/officeDocument/2006/relationships/hyperlink" Target="https://github.com/eprocurementontology/eprocurementontology/wiki/Add-a-new-use-case" TargetMode="External"/><Relationship Id="rId38" Type="http://schemas.openxmlformats.org/officeDocument/2006/relationships/hyperlink" Target="https://github.com/eprocurementontology/eprocurementontology/issues/9" TargetMode="External"/><Relationship Id="rId46" Type="http://schemas.openxmlformats.org/officeDocument/2006/relationships/image" Target="media/image8.png"/><Relationship Id="rId59" Type="http://schemas.openxmlformats.org/officeDocument/2006/relationships/image" Target="media/image20.png"/><Relationship Id="rId67" Type="http://schemas.microsoft.com/office/2011/relationships/commentsExtended" Target="commentsExtended.xml"/><Relationship Id="rId20" Type="http://schemas.openxmlformats.org/officeDocument/2006/relationships/hyperlink" Target="https://github.com/eprocurementontology/eprocurementontology/issues/3" TargetMode="External"/><Relationship Id="rId41" Type="http://schemas.openxmlformats.org/officeDocument/2006/relationships/image" Target="media/image3.png"/><Relationship Id="rId54" Type="http://schemas.openxmlformats.org/officeDocument/2006/relationships/image" Target="media/image15.png"/><Relationship Id="rId62"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ederts\Documents\projects\DIGIT-SEMIC3\WP5%20Core%20Vocabularies\D5.3.1%20Core%20Vocabularies%20Handbook\X&#214;V\EC%20template%20meeting%20minut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3cf3e33b-edc9-477f-9310-88cabd2ab0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D0BB0833B8D34E9ECC3E6B2C87E5E2" ma:contentTypeVersion="5" ma:contentTypeDescription="Create a new document." ma:contentTypeScope="" ma:versionID="ebbcdad6f5223de20ac36c920bcb382e">
  <xsd:schema xmlns:xsd="http://www.w3.org/2001/XMLSchema" xmlns:xs="http://www.w3.org/2001/XMLSchema" xmlns:p="http://schemas.microsoft.com/office/2006/metadata/properties" xmlns:ns3="3cf3e33b-edc9-477f-9310-88cabd2ab0bc" targetNamespace="http://schemas.microsoft.com/office/2006/metadata/properties" ma:root="true" ma:fieldsID="bae3124565db4b5323b1b4443cc8433e" ns3:_="">
    <xsd:import namespace="3cf3e33b-edc9-477f-9310-88cabd2ab0bc"/>
    <xsd:element name="properties">
      <xsd:complexType>
        <xsd:sequence>
          <xsd:element name="documentManagement">
            <xsd:complexType>
              <xsd:all>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3e33b-edc9-477f-9310-88cabd2ab0bc" elementFormDefault="qualified">
    <xsd:import namespace="http://schemas.microsoft.com/office/2006/documentManagement/types"/>
    <xsd:import namespace="http://schemas.microsoft.com/office/infopath/2007/PartnerControls"/>
    <xsd:element name="Category" ma:index="10" nillable="true" ma:displayName="Category" ma:list="{8a7e155a-d18a-44a6-97e7-94dcc41d1704}" ma:internalName="Category" ma:showField="Title" ma:web="a0dc470d-f21d-44b7-a74a-c525bec04da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CBE77-3976-4F96-9538-98B18C592DDC}">
  <ds:schemaRefs>
    <ds:schemaRef ds:uri="http://schemas.microsoft.com/sharepoint/v3/contenttype/forms"/>
  </ds:schemaRefs>
</ds:datastoreItem>
</file>

<file path=customXml/itemProps2.xml><?xml version="1.0" encoding="utf-8"?>
<ds:datastoreItem xmlns:ds="http://schemas.openxmlformats.org/officeDocument/2006/customXml" ds:itemID="{FE64F7EA-632C-45BA-895D-0DAF2A27E626}">
  <ds:schemaRefs>
    <ds:schemaRef ds:uri="http://purl.org/dc/elements/1.1/"/>
    <ds:schemaRef ds:uri="3cf3e33b-edc9-477f-9310-88cabd2ab0bc"/>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EF0544A-7A09-45B9-AB0C-4F0916487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3e33b-edc9-477f-9310-88cabd2ab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787826-F1E5-493F-97E8-BA00CA9B6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 template meeting minutes (1)</Template>
  <TotalTime>28</TotalTime>
  <Pages>20</Pages>
  <Words>2498</Words>
  <Characters>18320</Characters>
  <Application>Microsoft Office Word</Application>
  <DocSecurity>0</DocSecurity>
  <PresentationFormat>Microsoft Word 11.0</PresentationFormat>
  <Lines>152</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Meeting minutes XÖV - ISA Core Vocabularies</vt:lpstr>
    </vt:vector>
  </TitlesOfParts>
  <Company>PwC EU Services</Company>
  <LinksUpToDate>false</LinksUpToDate>
  <CharactersWithSpaces>20777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Deliverable</dc:subject>
  <dc:creator>PwC</dc:creator>
  <cp:lastModifiedBy>MURIC Natalie (OP)</cp:lastModifiedBy>
  <cp:revision>3</cp:revision>
  <cp:lastPrinted>2017-05-08T07:58:00Z</cp:lastPrinted>
  <dcterms:created xsi:type="dcterms:W3CDTF">2017-05-11T13:14:00Z</dcterms:created>
  <dcterms:modified xsi:type="dcterms:W3CDTF">2017-05-11T15:29:00Z</dcterms:modified>
  <cp:category>Meeting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4.1XL [20070312]</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0x010100BED0BB0833B8D34E9ECC3E6B2C87E5E2</vt:lpwstr>
  </property>
  <property fmtid="{D5CDD505-2E9C-101B-9397-08002B2CF9AE}" pid="14" name="_dlc_DocIdItemGuid">
    <vt:lpwstr>afc090b3-c564-46b8-a49c-c97c36cbeb4d</vt:lpwstr>
  </property>
</Properties>
</file>